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BE" w:rsidRDefault="00C36F00">
      <w:pPr>
        <w:jc w:val="center"/>
        <w:rPr>
          <w:rFonts w:asciiTheme="minorEastAsia" w:eastAsiaTheme="minorEastAsia" w:hAnsiTheme="minorEastAsia" w:cs="宋体"/>
          <w:b/>
          <w:bCs/>
          <w:sz w:val="36"/>
          <w:szCs w:val="36"/>
        </w:rPr>
      </w:pPr>
      <w:r w:rsidRPr="00296C10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杭州医学院</w:t>
      </w:r>
      <w:r w:rsidR="00296C10" w:rsidRPr="00296C10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交流生</w:t>
      </w:r>
      <w:r w:rsidR="00EB7032" w:rsidRPr="00296C10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安全告知书</w:t>
      </w:r>
    </w:p>
    <w:p w:rsidR="00296C10" w:rsidRPr="00296C10" w:rsidRDefault="00296C10">
      <w:pPr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</w:p>
    <w:p w:rsidR="003A4EBE" w:rsidRPr="00296C10" w:rsidRDefault="00EB7032" w:rsidP="00296C10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各位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交流生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、各位家长：</w:t>
      </w:r>
    </w:p>
    <w:p w:rsidR="003A4EBE" w:rsidRPr="00296C10" w:rsidRDefault="00EB7032" w:rsidP="00296C10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为进一步加强学生</w:t>
      </w:r>
      <w:r w:rsidR="00296C10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在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外</w:t>
      </w:r>
      <w:r w:rsidR="00296C10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交流学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习期间的安全管理，增强学生安全意识和法制观念，保障学生人身和财物安全，根据教育部《普通高等学校学生管理规定》和《学生伤害事故处理办法》有关精神，本着对学生、家庭、社会负责的态度，现将有关安全事项告知如下：</w:t>
      </w:r>
    </w:p>
    <w:p w:rsidR="003A4EBE" w:rsidRPr="00296C10" w:rsidRDefault="00EB7032" w:rsidP="00296C10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96C10">
        <w:rPr>
          <w:rFonts w:asciiTheme="minorEastAsia" w:eastAsiaTheme="minorEastAsia" w:hAnsiTheme="minorEastAsia" w:cs="仿宋_GB2312"/>
          <w:sz w:val="24"/>
          <w:szCs w:val="24"/>
        </w:rPr>
        <w:t>1.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树立安全第一的意识，加强安全知识学习，</w:t>
      </w:r>
      <w:r w:rsidR="00296C10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注意防火、防盗、防骗、防抢。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不断提高自身安全意识和防范能力，确保人身和财物安全。如</w:t>
      </w:r>
      <w:r w:rsidR="0080085D" w:rsidRPr="00296C10">
        <w:rPr>
          <w:rFonts w:asciiTheme="minorEastAsia" w:eastAsiaTheme="minorEastAsia" w:hAnsiTheme="minorEastAsia" w:cs="仿宋_GB2312"/>
          <w:sz w:val="24"/>
          <w:szCs w:val="24"/>
        </w:rPr>
        <w:t>更换手机号码，需第一时间告知家长</w:t>
      </w:r>
      <w:r w:rsidR="0080085D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、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双方学校的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辅导员</w:t>
      </w:r>
      <w:r w:rsidR="0080085D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和班主任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老师。</w:t>
      </w:r>
    </w:p>
    <w:p w:rsidR="00296C10" w:rsidRPr="00296C10" w:rsidRDefault="00EB7032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96C10">
        <w:rPr>
          <w:rFonts w:asciiTheme="minorEastAsia" w:eastAsiaTheme="minorEastAsia" w:hAnsiTheme="minorEastAsia" w:cs="仿宋_GB2312"/>
          <w:sz w:val="24"/>
          <w:szCs w:val="24"/>
        </w:rPr>
        <w:t>2.</w:t>
      </w:r>
      <w:r w:rsidR="00296C10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自觉遵守交流学校的规章及管理，服从交流学校的管理，交流期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间的请销假手续按交流学校</w:t>
      </w:r>
      <w:r w:rsidR="00296C10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的规则办理。交流期满后按时返回学校继续完成学业。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交流期间</w:t>
      </w:r>
      <w:r w:rsidR="00296C10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要注意交通安全，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遵守交通规则，未经同意不允许外出旅行，夜间尽量做到不单独外出。</w:t>
      </w:r>
    </w:p>
    <w:p w:rsidR="00296C10" w:rsidRDefault="00EB7032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96C10">
        <w:rPr>
          <w:rFonts w:asciiTheme="minorEastAsia" w:eastAsiaTheme="minorEastAsia" w:hAnsiTheme="minorEastAsia" w:cs="仿宋_GB2312"/>
          <w:sz w:val="24"/>
          <w:szCs w:val="24"/>
        </w:rPr>
        <w:t>3.</w:t>
      </w:r>
      <w:r w:rsidR="00296C10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交流期间不允许私自在外租房。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宿舍内必须遵守消防安全规定，不得违章用电、用水、用气，严禁使用热得快等危险品。不使用易燃、易爆或有毒物品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。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同时加强对个人物品的管理，宿舍内不要存放数额较大的现金和贵重物品，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>正确处理好室友、同学之间的关系。</w:t>
      </w:r>
    </w:p>
    <w:p w:rsidR="00296C10" w:rsidRDefault="00296C10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4.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严格遵守实验室安全，坚持在带教老师指导下进行实验操作，防止实验事故的发生。</w:t>
      </w:r>
    </w:p>
    <w:p w:rsidR="00296C10" w:rsidRDefault="00296C10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5.不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轻信和参与传销和非法宗教等活动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，不进行网上借贷，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警惕和防范各类诈骗，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做一个有智慧的文明大学生。</w:t>
      </w:r>
    </w:p>
    <w:p w:rsidR="003A4EBE" w:rsidRDefault="00296C10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6.交流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期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间定期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向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双方学校的老师汇报自己的学习、工作和生活等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情况，遇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到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特殊情况、重大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事件等，要在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第一时间报告，不拖延、不隐瞒，情况紧急时要先报警（公安110；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急救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120；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火警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119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）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。</w:t>
      </w:r>
    </w:p>
    <w:p w:rsidR="00B650BC" w:rsidRPr="00296C10" w:rsidRDefault="00B650BC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7.交流期间，因学生自身过错造成人身损害</w:t>
      </w:r>
      <w:r w:rsidR="001C2504">
        <w:rPr>
          <w:rFonts w:asciiTheme="minorEastAsia" w:eastAsiaTheme="minorEastAsia" w:hAnsiTheme="minorEastAsia" w:cs="仿宋_GB2312" w:hint="eastAsia"/>
          <w:sz w:val="24"/>
          <w:szCs w:val="24"/>
        </w:rPr>
        <w:t>或意外事故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，责任将由学生自负。</w:t>
      </w:r>
    </w:p>
    <w:p w:rsidR="003A4EBE" w:rsidRDefault="00296C10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本告知书一式四</w:t>
      </w:r>
      <w:r w:rsidR="00EB7032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份，学生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、家长、双方学校各存一份。</w:t>
      </w:r>
    </w:p>
    <w:p w:rsidR="00C96884" w:rsidRPr="00296C10" w:rsidRDefault="00C96884" w:rsidP="00C9688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仿宋_GB2312"/>
          <w:b/>
          <w:sz w:val="24"/>
          <w:szCs w:val="24"/>
          <w:u w:val="single"/>
        </w:rPr>
      </w:pP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温馨提示</w:t>
      </w:r>
      <w:r>
        <w:rPr>
          <w:rFonts w:asciiTheme="minorEastAsia" w:eastAsiaTheme="minorEastAsia" w:hAnsiTheme="minorEastAsia" w:cs="仿宋_GB2312"/>
          <w:sz w:val="24"/>
          <w:szCs w:val="24"/>
        </w:rPr>
        <w:t>：请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家长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>(监护人)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认真阅读以上内容，并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做好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学生安全教育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督促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工作。</w:t>
      </w:r>
    </w:p>
    <w:p w:rsidR="00C96884" w:rsidRDefault="00C96884" w:rsidP="00296C10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</w:p>
    <w:p w:rsidR="00D75AD6" w:rsidRDefault="00C96884" w:rsidP="00C96884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sz w:val="24"/>
          <w:szCs w:val="24"/>
          <w:u w:val="single"/>
        </w:rPr>
      </w:pPr>
      <w:r>
        <w:rPr>
          <w:rFonts w:asciiTheme="minorEastAsia" w:eastAsiaTheme="minorEastAsia" w:hAnsiTheme="minorEastAsia" w:cs="黑体" w:hint="eastAsia"/>
          <w:b/>
          <w:sz w:val="24"/>
          <w:szCs w:val="24"/>
        </w:rPr>
        <w:t>学生、家长（监护人</w:t>
      </w:r>
      <w:r>
        <w:rPr>
          <w:rFonts w:asciiTheme="minorEastAsia" w:eastAsiaTheme="minorEastAsia" w:hAnsiTheme="minorEastAsia" w:cs="黑体"/>
          <w:b/>
          <w:sz w:val="24"/>
          <w:szCs w:val="24"/>
        </w:rPr>
        <w:t>）</w:t>
      </w:r>
      <w:r w:rsidR="00EB7032" w:rsidRPr="00C96884">
        <w:rPr>
          <w:rFonts w:asciiTheme="minorEastAsia" w:eastAsiaTheme="minorEastAsia" w:hAnsiTheme="minorEastAsia" w:cs="黑体" w:hint="eastAsia"/>
          <w:b/>
          <w:sz w:val="24"/>
          <w:szCs w:val="24"/>
        </w:rPr>
        <w:t>请确认：</w:t>
      </w:r>
      <w:r w:rsidR="00296C10" w:rsidRPr="00D75AD6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本人已认真阅读并知晓以上内容</w:t>
      </w:r>
      <w:r w:rsidRPr="00C96884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。交流期间因自身过错造成人身损害或意外事故，责任将由本人负责</w:t>
      </w:r>
      <w:r w:rsidR="00296C10" w:rsidRPr="00C96884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>。</w:t>
      </w:r>
    </w:p>
    <w:p w:rsidR="003A4EBE" w:rsidRPr="00296C10" w:rsidRDefault="00EB7032" w:rsidP="00296C10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学生签名：</w:t>
      </w:r>
      <w:r w:rsidR="00B61875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             </w:t>
      </w:r>
      <w:r w:rsidR="00C9688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    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联系方式：       </w:t>
      </w:r>
      <w:r w:rsidR="00C9688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B61875" w:rsidRPr="00296C1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年    月    日</w:t>
      </w:r>
    </w:p>
    <w:p w:rsidR="003A4EBE" w:rsidRDefault="00EB7032" w:rsidP="00296C10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学生家长</w:t>
      </w:r>
      <w:r w:rsidR="00C96884">
        <w:rPr>
          <w:rFonts w:asciiTheme="minorEastAsia" w:eastAsiaTheme="minorEastAsia" w:hAnsiTheme="minorEastAsia" w:cs="仿宋_GB2312" w:hint="eastAsia"/>
          <w:sz w:val="24"/>
          <w:szCs w:val="24"/>
        </w:rPr>
        <w:t>（监护人）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签名：</w:t>
      </w:r>
      <w:r w:rsidR="00C9688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        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>联系</w:t>
      </w:r>
      <w:r w:rsidRPr="00296C10">
        <w:rPr>
          <w:rFonts w:asciiTheme="minorEastAsia" w:eastAsiaTheme="minorEastAsia" w:hAnsiTheme="minorEastAsia" w:cs="仿宋_GB2312"/>
          <w:sz w:val="24"/>
          <w:szCs w:val="24"/>
        </w:rPr>
        <w:t>方式：</w:t>
      </w:r>
      <w:r w:rsidR="00296C1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     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年    月  </w:t>
      </w:r>
      <w:r w:rsidR="00C9688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296C1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日</w:t>
      </w:r>
    </w:p>
    <w:sectPr w:rsidR="003A4EBE" w:rsidSect="00296C10">
      <w:headerReference w:type="default" r:id="rId7"/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93" w:rsidRDefault="00FE7A93" w:rsidP="003A4EBE">
      <w:r>
        <w:separator/>
      </w:r>
    </w:p>
  </w:endnote>
  <w:endnote w:type="continuationSeparator" w:id="1">
    <w:p w:rsidR="00FE7A93" w:rsidRDefault="00FE7A93" w:rsidP="003A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93" w:rsidRDefault="00FE7A93" w:rsidP="003A4EBE">
      <w:r>
        <w:separator/>
      </w:r>
    </w:p>
  </w:footnote>
  <w:footnote w:type="continuationSeparator" w:id="1">
    <w:p w:rsidR="00FE7A93" w:rsidRDefault="00FE7A93" w:rsidP="003A4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BE" w:rsidRDefault="003A4EB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798"/>
    <w:rsid w:val="00045919"/>
    <w:rsid w:val="00052B41"/>
    <w:rsid w:val="000D297F"/>
    <w:rsid w:val="000D378E"/>
    <w:rsid w:val="000F77E9"/>
    <w:rsid w:val="00137C6C"/>
    <w:rsid w:val="001C2504"/>
    <w:rsid w:val="002005C9"/>
    <w:rsid w:val="002169D4"/>
    <w:rsid w:val="00224558"/>
    <w:rsid w:val="00272DCD"/>
    <w:rsid w:val="00293B7B"/>
    <w:rsid w:val="00296C10"/>
    <w:rsid w:val="002B5A7D"/>
    <w:rsid w:val="002D2250"/>
    <w:rsid w:val="002F7EE3"/>
    <w:rsid w:val="00332942"/>
    <w:rsid w:val="00370F0E"/>
    <w:rsid w:val="003853D0"/>
    <w:rsid w:val="003A4EBE"/>
    <w:rsid w:val="003B05CD"/>
    <w:rsid w:val="003B4C2D"/>
    <w:rsid w:val="003D15CB"/>
    <w:rsid w:val="004927A6"/>
    <w:rsid w:val="005610E2"/>
    <w:rsid w:val="00645F7E"/>
    <w:rsid w:val="006A0788"/>
    <w:rsid w:val="006A36C8"/>
    <w:rsid w:val="006C76FE"/>
    <w:rsid w:val="006F3F2A"/>
    <w:rsid w:val="007A25A4"/>
    <w:rsid w:val="007E3DE2"/>
    <w:rsid w:val="007F789B"/>
    <w:rsid w:val="0080085D"/>
    <w:rsid w:val="008456B6"/>
    <w:rsid w:val="00872798"/>
    <w:rsid w:val="008E17F2"/>
    <w:rsid w:val="00901BF9"/>
    <w:rsid w:val="00912ACF"/>
    <w:rsid w:val="009A4FC0"/>
    <w:rsid w:val="00A21A21"/>
    <w:rsid w:val="00A449EE"/>
    <w:rsid w:val="00A93D3F"/>
    <w:rsid w:val="00AE4A2C"/>
    <w:rsid w:val="00AF0242"/>
    <w:rsid w:val="00B05A88"/>
    <w:rsid w:val="00B06D9A"/>
    <w:rsid w:val="00B61875"/>
    <w:rsid w:val="00B650BC"/>
    <w:rsid w:val="00C105E5"/>
    <w:rsid w:val="00C354A8"/>
    <w:rsid w:val="00C36F00"/>
    <w:rsid w:val="00C40EBC"/>
    <w:rsid w:val="00C96884"/>
    <w:rsid w:val="00D7507C"/>
    <w:rsid w:val="00D75AD6"/>
    <w:rsid w:val="00DD4FC7"/>
    <w:rsid w:val="00DD6560"/>
    <w:rsid w:val="00E07402"/>
    <w:rsid w:val="00E35BFB"/>
    <w:rsid w:val="00EA49DD"/>
    <w:rsid w:val="00EB25AC"/>
    <w:rsid w:val="00EB7032"/>
    <w:rsid w:val="00ED187F"/>
    <w:rsid w:val="00F256F2"/>
    <w:rsid w:val="00F416F5"/>
    <w:rsid w:val="00FA3271"/>
    <w:rsid w:val="00FE7A93"/>
    <w:rsid w:val="365C179C"/>
    <w:rsid w:val="3EFA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A4EBE"/>
    <w:rPr>
      <w:sz w:val="18"/>
      <w:szCs w:val="18"/>
    </w:rPr>
  </w:style>
  <w:style w:type="paragraph" w:styleId="a4">
    <w:name w:val="footer"/>
    <w:basedOn w:val="a"/>
    <w:link w:val="Char0"/>
    <w:unhideWhenUsed/>
    <w:rsid w:val="003A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A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A4EBE"/>
    <w:rPr>
      <w:rFonts w:cs="Calibri"/>
      <w:kern w:val="2"/>
      <w:sz w:val="18"/>
      <w:szCs w:val="18"/>
    </w:rPr>
  </w:style>
  <w:style w:type="character" w:customStyle="1" w:styleId="Char1">
    <w:name w:val="页眉 Char"/>
    <w:basedOn w:val="a0"/>
    <w:link w:val="a5"/>
    <w:semiHidden/>
    <w:rsid w:val="003A4EB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sid w:val="003A4E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浙江医学高等专科学校实习安全告知书</dc:title>
  <dc:creator>邵利明</dc:creator>
  <cp:lastModifiedBy>费丹华</cp:lastModifiedBy>
  <cp:revision>18</cp:revision>
  <cp:lastPrinted>2017-04-27T08:04:00Z</cp:lastPrinted>
  <dcterms:created xsi:type="dcterms:W3CDTF">2017-04-27T08:10:00Z</dcterms:created>
  <dcterms:modified xsi:type="dcterms:W3CDTF">2018-07-09T01:52:00Z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