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C3" w:rsidRDefault="00543D35" w:rsidP="008A1D96">
      <w:pPr>
        <w:spacing w:line="360" w:lineRule="auto"/>
        <w:jc w:val="center"/>
        <w:rPr>
          <w:rFonts w:asciiTheme="majorEastAsia" w:eastAsiaTheme="majorEastAsia" w:hAnsiTheme="majorEastAsia"/>
          <w:b/>
          <w:kern w:val="0"/>
          <w:sz w:val="28"/>
          <w:szCs w:val="30"/>
        </w:rPr>
      </w:pPr>
      <w:r w:rsidRPr="00543D35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本科</w:t>
      </w:r>
      <w:r w:rsidR="00F3060C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层次</w:t>
      </w:r>
      <w:r w:rsidR="000F7E3A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201</w:t>
      </w:r>
      <w:r w:rsidR="00E36761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8</w:t>
      </w:r>
      <w:r w:rsidR="000F7E3A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/201</w:t>
      </w:r>
      <w:r w:rsidR="00E36761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9</w:t>
      </w:r>
      <w:r w:rsidR="000F7E3A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-1</w:t>
      </w:r>
      <w:r w:rsidR="00F3060C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期</w:t>
      </w:r>
      <w:r w:rsidR="000F7E3A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初</w:t>
      </w:r>
      <w:r w:rsidR="00F3060C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转专业方案</w:t>
      </w:r>
    </w:p>
    <w:p w:rsidR="00F3060C" w:rsidRPr="00543D35" w:rsidRDefault="00F3060C" w:rsidP="008A1D96">
      <w:pPr>
        <w:spacing w:line="360" w:lineRule="auto"/>
        <w:jc w:val="center"/>
        <w:rPr>
          <w:rFonts w:asciiTheme="majorEastAsia" w:eastAsiaTheme="majorEastAsia" w:hAnsiTheme="majorEastAsia"/>
          <w:b/>
          <w:kern w:val="0"/>
          <w:sz w:val="28"/>
          <w:szCs w:val="30"/>
        </w:rPr>
      </w:pPr>
    </w:p>
    <w:p w:rsidR="00A74C17" w:rsidRDefault="00965A06" w:rsidP="00614801">
      <w:pPr>
        <w:spacing w:line="360" w:lineRule="auto"/>
        <w:ind w:leftChars="50" w:left="105" w:firstLineChars="200" w:firstLine="480"/>
        <w:rPr>
          <w:rFonts w:asciiTheme="majorEastAsia" w:eastAsiaTheme="majorEastAsia" w:hAnsiTheme="majorEastAsia"/>
          <w:kern w:val="0"/>
          <w:sz w:val="24"/>
          <w:szCs w:val="24"/>
        </w:rPr>
      </w:pPr>
      <w:r w:rsidRPr="00965A06">
        <w:rPr>
          <w:rFonts w:asciiTheme="majorEastAsia" w:eastAsiaTheme="majorEastAsia" w:hAnsiTheme="majorEastAsia" w:hint="eastAsia"/>
          <w:kern w:val="0"/>
          <w:sz w:val="24"/>
          <w:szCs w:val="24"/>
        </w:rPr>
        <w:t>根据</w:t>
      </w:r>
      <w:r w:rsidR="000F7E3A" w:rsidRPr="000F7E3A">
        <w:rPr>
          <w:rFonts w:asciiTheme="majorEastAsia" w:eastAsiaTheme="majorEastAsia" w:hAnsiTheme="majorEastAsia" w:hint="eastAsia"/>
          <w:kern w:val="0"/>
          <w:sz w:val="24"/>
          <w:szCs w:val="24"/>
        </w:rPr>
        <w:t>《关于浙江省普通高校学生转专业的指导意见》（浙教高教【2012】165号）、《杭州医学院学生校内转专业管理办法》（杭医教〔2017〕30号）文件精神</w:t>
      </w:r>
      <w:r w:rsidR="001E2C94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，</w:t>
      </w:r>
      <w:r w:rsidR="00907AE8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现</w:t>
      </w:r>
      <w:r w:rsidR="00E36761">
        <w:rPr>
          <w:rFonts w:asciiTheme="majorEastAsia" w:eastAsiaTheme="majorEastAsia" w:hAnsiTheme="majorEastAsia" w:hint="eastAsia"/>
          <w:kern w:val="0"/>
          <w:sz w:val="24"/>
          <w:szCs w:val="24"/>
        </w:rPr>
        <w:t>确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定</w:t>
      </w:r>
      <w:r w:rsidR="00152897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本科</w:t>
      </w:r>
      <w:r w:rsidR="00E36761">
        <w:rPr>
          <w:rFonts w:asciiTheme="majorEastAsia" w:eastAsiaTheme="majorEastAsia" w:hAnsiTheme="majorEastAsia" w:hint="eastAsia"/>
          <w:kern w:val="0"/>
          <w:sz w:val="24"/>
          <w:szCs w:val="24"/>
        </w:rPr>
        <w:t>学</w:t>
      </w:r>
      <w:r w:rsidR="00103AE6">
        <w:rPr>
          <w:rFonts w:asciiTheme="majorEastAsia" w:eastAsiaTheme="majorEastAsia" w:hAnsiTheme="majorEastAsia" w:hint="eastAsia"/>
          <w:kern w:val="0"/>
          <w:sz w:val="24"/>
          <w:szCs w:val="24"/>
        </w:rPr>
        <w:t>生</w:t>
      </w:r>
      <w:r w:rsidR="00152897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201</w:t>
      </w:r>
      <w:r w:rsidR="00E36761">
        <w:rPr>
          <w:rFonts w:asciiTheme="majorEastAsia" w:eastAsiaTheme="majorEastAsia" w:hAnsiTheme="majorEastAsia" w:hint="eastAsia"/>
          <w:kern w:val="0"/>
          <w:sz w:val="24"/>
          <w:szCs w:val="24"/>
        </w:rPr>
        <w:t>8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/</w:t>
      </w:r>
      <w:r w:rsidR="00152897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201</w:t>
      </w:r>
      <w:r w:rsidR="00E36761">
        <w:rPr>
          <w:rFonts w:asciiTheme="majorEastAsia" w:eastAsiaTheme="majorEastAsia" w:hAnsiTheme="majorEastAsia" w:hint="eastAsia"/>
          <w:kern w:val="0"/>
          <w:sz w:val="24"/>
          <w:szCs w:val="24"/>
        </w:rPr>
        <w:t>9</w:t>
      </w:r>
      <w:r w:rsidR="000F7E3A">
        <w:rPr>
          <w:rFonts w:asciiTheme="majorEastAsia" w:eastAsiaTheme="majorEastAsia" w:hAnsiTheme="majorEastAsia" w:hint="eastAsia"/>
          <w:kern w:val="0"/>
          <w:sz w:val="24"/>
          <w:szCs w:val="24"/>
        </w:rPr>
        <w:t>-1期初</w:t>
      </w:r>
      <w:r w:rsidR="00152897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转专业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方案</w:t>
      </w:r>
      <w:r w:rsidR="00907AE8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965A06" w:rsidRPr="00AB4F61" w:rsidRDefault="00E36761" w:rsidP="00AC74E2">
      <w:pPr>
        <w:spacing w:line="360" w:lineRule="auto"/>
        <w:ind w:firstLine="480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一、转专业原则</w:t>
      </w:r>
    </w:p>
    <w:p w:rsidR="00965A06" w:rsidRPr="00965A06" w:rsidRDefault="00965A06" w:rsidP="00614801">
      <w:pPr>
        <w:spacing w:line="360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szCs w:val="24"/>
        </w:rPr>
      </w:pPr>
      <w:r w:rsidRPr="00965A06">
        <w:rPr>
          <w:rFonts w:asciiTheme="majorEastAsia" w:eastAsiaTheme="majorEastAsia" w:hAnsiTheme="majorEastAsia" w:hint="eastAsia"/>
          <w:kern w:val="0"/>
          <w:sz w:val="24"/>
          <w:szCs w:val="24"/>
        </w:rPr>
        <w:t>以学生为本，鼓励学生个性化发展，努力为每个学生提供适合的教育。在</w:t>
      </w:r>
      <w:r w:rsidR="0034092A">
        <w:rPr>
          <w:rFonts w:asciiTheme="majorEastAsia" w:eastAsiaTheme="majorEastAsia" w:hAnsiTheme="majorEastAsia" w:hint="eastAsia"/>
          <w:kern w:val="0"/>
          <w:sz w:val="24"/>
          <w:szCs w:val="24"/>
        </w:rPr>
        <w:t>保证</w:t>
      </w:r>
      <w:r w:rsidRPr="00965A06">
        <w:rPr>
          <w:rFonts w:asciiTheme="majorEastAsia" w:eastAsiaTheme="majorEastAsia" w:hAnsiTheme="majorEastAsia" w:hint="eastAsia"/>
          <w:kern w:val="0"/>
          <w:sz w:val="24"/>
          <w:szCs w:val="24"/>
        </w:rPr>
        <w:t>教学资源和教育质量</w:t>
      </w:r>
      <w:r w:rsidR="0034092A">
        <w:rPr>
          <w:rFonts w:asciiTheme="majorEastAsia" w:eastAsiaTheme="majorEastAsia" w:hAnsiTheme="majorEastAsia" w:hint="eastAsia"/>
          <w:kern w:val="0"/>
          <w:sz w:val="24"/>
          <w:szCs w:val="24"/>
        </w:rPr>
        <w:t>的前提</w:t>
      </w:r>
      <w:r w:rsidRPr="00965A06">
        <w:rPr>
          <w:rFonts w:asciiTheme="majorEastAsia" w:eastAsiaTheme="majorEastAsia" w:hAnsiTheme="majorEastAsia" w:hint="eastAsia"/>
          <w:kern w:val="0"/>
          <w:sz w:val="24"/>
          <w:szCs w:val="24"/>
        </w:rPr>
        <w:t>下，尊重学生意愿，努力满足学生合理的专业选择要求。坚持公正公平，自觉接受广大师生监督。</w:t>
      </w:r>
    </w:p>
    <w:p w:rsidR="00965A06" w:rsidRPr="003C4F09" w:rsidRDefault="00965A06" w:rsidP="00AC74E2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二</w:t>
      </w:r>
      <w:r w:rsidRPr="003C4F09">
        <w:rPr>
          <w:rFonts w:asciiTheme="majorEastAsia" w:eastAsiaTheme="majorEastAsia" w:hAnsiTheme="majorEastAsia" w:hint="eastAsia"/>
          <w:b/>
          <w:sz w:val="24"/>
          <w:szCs w:val="24"/>
        </w:rPr>
        <w:t>、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组织</w:t>
      </w:r>
      <w:r w:rsidR="00EB591D">
        <w:rPr>
          <w:rFonts w:asciiTheme="majorEastAsia" w:eastAsiaTheme="majorEastAsia" w:hAnsiTheme="majorEastAsia" w:hint="eastAsia"/>
          <w:b/>
          <w:sz w:val="24"/>
          <w:szCs w:val="24"/>
        </w:rPr>
        <w:t>架构</w:t>
      </w:r>
    </w:p>
    <w:p w:rsidR="003A3EF7" w:rsidRPr="0003524F" w:rsidRDefault="003A3EF7" w:rsidP="0003524F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03524F">
        <w:rPr>
          <w:rFonts w:asciiTheme="majorEastAsia" w:eastAsiaTheme="majorEastAsia" w:hAnsiTheme="majorEastAsia" w:hint="eastAsia"/>
          <w:b/>
          <w:sz w:val="24"/>
          <w:szCs w:val="24"/>
        </w:rPr>
        <w:t>（一）</w:t>
      </w:r>
      <w:r w:rsidR="00965A06" w:rsidRPr="0003524F">
        <w:rPr>
          <w:rFonts w:asciiTheme="majorEastAsia" w:eastAsiaTheme="majorEastAsia" w:hAnsiTheme="majorEastAsia" w:hint="eastAsia"/>
          <w:b/>
          <w:sz w:val="24"/>
          <w:szCs w:val="24"/>
        </w:rPr>
        <w:t>转专业工作组</w:t>
      </w:r>
    </w:p>
    <w:p w:rsidR="00965A06" w:rsidRPr="008A1D96" w:rsidRDefault="003A3EF7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</w:t>
      </w:r>
      <w:r w:rsidR="00965A06"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负责转专业总体工作的指导、协调与实施。</w:t>
      </w:r>
    </w:p>
    <w:p w:rsidR="00965A06" w:rsidRPr="008A1D96" w:rsidRDefault="00965A06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下设命题工作小组、专业适应性面测</w:t>
      </w:r>
      <w:r w:rsidR="00EB591D">
        <w:rPr>
          <w:rFonts w:asciiTheme="majorEastAsia" w:eastAsiaTheme="majorEastAsia" w:hAnsiTheme="majorEastAsia" w:hint="eastAsia"/>
          <w:kern w:val="0"/>
          <w:sz w:val="24"/>
          <w:szCs w:val="24"/>
        </w:rPr>
        <w:t>考官</w:t>
      </w:r>
      <w:r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组、考务工作小组。</w:t>
      </w:r>
    </w:p>
    <w:p w:rsidR="00965A06" w:rsidRPr="0044782B" w:rsidRDefault="00AC74E2" w:rsidP="0044782B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1.</w:t>
      </w:r>
      <w:r w:rsidR="00965A06"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命题工作小组</w:t>
      </w:r>
    </w:p>
    <w:p w:rsidR="005B5503" w:rsidRPr="005B5503" w:rsidRDefault="005B5503" w:rsidP="00AC74E2">
      <w:pPr>
        <w:spacing w:line="360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szCs w:val="24"/>
        </w:rPr>
      </w:pP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主要职责：负责面测的出题工作</w:t>
      </w:r>
      <w:r w:rsidR="001D0560">
        <w:rPr>
          <w:rFonts w:asciiTheme="majorEastAsia" w:eastAsiaTheme="majorEastAsia" w:hAnsiTheme="majorEastAsia" w:hint="eastAsia"/>
          <w:kern w:val="0"/>
          <w:sz w:val="24"/>
          <w:szCs w:val="24"/>
        </w:rPr>
        <w:t>；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制定面测试题的评分标准。</w:t>
      </w:r>
    </w:p>
    <w:p w:rsidR="005B5503" w:rsidRPr="0044782B" w:rsidRDefault="00604003" w:rsidP="0044782B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2.</w:t>
      </w:r>
      <w:r w:rsidR="005B5503"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专业适应性面测</w:t>
      </w:r>
      <w:r w:rsidR="000E46B5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考官</w:t>
      </w:r>
      <w:r w:rsidR="005B5503"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组</w:t>
      </w:r>
    </w:p>
    <w:p w:rsidR="001D0560" w:rsidRDefault="001D0560" w:rsidP="00614801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主要职责：负责专业适应性面测的评分工作。</w:t>
      </w:r>
    </w:p>
    <w:p w:rsidR="005B5503" w:rsidRPr="0044782B" w:rsidRDefault="0034092A" w:rsidP="0044782B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3.</w:t>
      </w:r>
      <w:r w:rsidR="005B5503"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考务工作小组</w:t>
      </w:r>
    </w:p>
    <w:p w:rsidR="005B5503" w:rsidRDefault="005B5503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4A51BA"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</w:t>
      </w:r>
      <w:r w:rsidR="003B6E76">
        <w:rPr>
          <w:rFonts w:asciiTheme="majorEastAsia" w:eastAsiaTheme="majorEastAsia" w:hAnsiTheme="majorEastAsia" w:hint="eastAsia"/>
          <w:kern w:val="0"/>
          <w:sz w:val="24"/>
          <w:szCs w:val="24"/>
        </w:rPr>
        <w:t>负责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面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测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各环节考务工作；负责成绩统计工作；按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录取规则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，提出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拟录取学生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名单</w:t>
      </w:r>
      <w:r w:rsidR="0046074B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675C9C" w:rsidRDefault="00675C9C" w:rsidP="00675C9C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675C9C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4.</w:t>
      </w:r>
      <w:r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 xml:space="preserve"> 咨询工作小组</w:t>
      </w:r>
    </w:p>
    <w:p w:rsidR="00675C9C" w:rsidRDefault="00675C9C" w:rsidP="00675C9C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4A51BA"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负责转专业管理办法、</w:t>
      </w:r>
      <w:r w:rsidR="00404A9C">
        <w:rPr>
          <w:rFonts w:asciiTheme="majorEastAsia" w:eastAsiaTheme="majorEastAsia" w:hAnsiTheme="majorEastAsia" w:hint="eastAsia"/>
          <w:kern w:val="0"/>
          <w:sz w:val="24"/>
          <w:szCs w:val="24"/>
        </w:rPr>
        <w:t>转入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名额、流程及注意事项等</w:t>
      </w:r>
      <w:r w:rsidR="00404A9C">
        <w:rPr>
          <w:rFonts w:asciiTheme="majorEastAsia" w:eastAsiaTheme="majorEastAsia" w:hAnsiTheme="majorEastAsia" w:hint="eastAsia"/>
          <w:kern w:val="0"/>
          <w:sz w:val="24"/>
          <w:szCs w:val="24"/>
        </w:rPr>
        <w:t>事宜的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咨询工作。</w:t>
      </w:r>
      <w:r w:rsidR="00543D35">
        <w:rPr>
          <w:rFonts w:asciiTheme="majorEastAsia" w:eastAsiaTheme="majorEastAsia" w:hAnsiTheme="majorEastAsia" w:hint="eastAsia"/>
          <w:kern w:val="0"/>
          <w:sz w:val="24"/>
          <w:szCs w:val="24"/>
        </w:rPr>
        <w:t>电话：0571-87692690。</w:t>
      </w:r>
    </w:p>
    <w:p w:rsidR="003A3EF7" w:rsidRPr="0003524F" w:rsidRDefault="003A3EF7" w:rsidP="0003524F">
      <w:pPr>
        <w:widowControl/>
        <w:spacing w:line="360" w:lineRule="auto"/>
        <w:ind w:firstLineChars="200" w:firstLine="482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03524F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（二）学生申述处理委员会</w:t>
      </w:r>
    </w:p>
    <w:p w:rsidR="004D1E7C" w:rsidRDefault="003A3EF7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日常工作机构设在校长办公室，电话：0571-87692630</w:t>
      </w:r>
      <w:r w:rsidR="0034092A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4D1E7C" w:rsidRDefault="004D1E7C">
      <w:pPr>
        <w:widowControl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/>
          <w:kern w:val="0"/>
          <w:sz w:val="24"/>
          <w:szCs w:val="24"/>
        </w:rPr>
        <w:br w:type="page"/>
      </w:r>
    </w:p>
    <w:p w:rsidR="005B5503" w:rsidRPr="00AB4F61" w:rsidRDefault="005B5503" w:rsidP="00AC74E2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AB4F61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lastRenderedPageBreak/>
        <w:t>三、具体实施</w:t>
      </w:r>
      <w:r w:rsidR="00FA46B9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方案</w:t>
      </w:r>
    </w:p>
    <w:p w:rsidR="00396EC3" w:rsidRDefault="005B5503" w:rsidP="00FA46B9">
      <w:pPr>
        <w:spacing w:line="360" w:lineRule="auto"/>
        <w:ind w:firstLineChars="200" w:firstLine="482"/>
        <w:jc w:val="left"/>
        <w:rPr>
          <w:rStyle w:val="editfontnormal"/>
          <w:rFonts w:asciiTheme="majorEastAsia" w:eastAsiaTheme="majorEastAsia" w:hAnsiTheme="majorEastAsia"/>
          <w:b/>
          <w:sz w:val="24"/>
          <w:szCs w:val="24"/>
        </w:rPr>
      </w:pPr>
      <w:r w:rsidRPr="00FA46B9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（</w:t>
      </w:r>
      <w:r w:rsidR="00152897" w:rsidRPr="00FA46B9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一</w:t>
      </w:r>
      <w:r w:rsidRPr="00FA46B9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="00152897" w:rsidRPr="00FA46B9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转专业名额</w:t>
      </w:r>
    </w:p>
    <w:p w:rsidR="00F16AF6" w:rsidRPr="00F16AF6" w:rsidRDefault="00F16AF6" w:rsidP="00F16AF6">
      <w:pPr>
        <w:spacing w:line="360" w:lineRule="auto"/>
        <w:ind w:firstLineChars="200" w:firstLine="480"/>
        <w:jc w:val="left"/>
        <w:rPr>
          <w:rStyle w:val="editfontnormal"/>
          <w:rFonts w:asciiTheme="majorEastAsia" w:eastAsiaTheme="majorEastAsia" w:hAnsiTheme="majorEastAsia"/>
          <w:sz w:val="24"/>
          <w:szCs w:val="24"/>
        </w:rPr>
      </w:pPr>
      <w:r w:rsidRPr="00F16AF6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本次转专业</w:t>
      </w:r>
      <w:r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名单分两轮确定</w:t>
      </w:r>
      <w:r w:rsidRPr="00F16AF6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，首轮转入</w:t>
      </w:r>
      <w:r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名单</w:t>
      </w:r>
      <w:r w:rsidRPr="00F16AF6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按年级</w:t>
      </w:r>
      <w:r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分别排序，</w:t>
      </w:r>
      <w:r w:rsidR="007A2D81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按总评从高分</w:t>
      </w:r>
      <w:r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到</w:t>
      </w:r>
      <w:r w:rsidR="007A2D81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低分进行</w:t>
      </w:r>
      <w:r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录取；第二轮转入名额按学院转出人数和剩余名额进</w:t>
      </w:r>
      <w:r w:rsidR="007A2D81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行调整，仅按总评</w:t>
      </w:r>
      <w:r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从高</w:t>
      </w:r>
      <w:r w:rsidR="007A2D81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分</w:t>
      </w:r>
      <w:r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到低</w:t>
      </w:r>
      <w:r w:rsidR="007A2D81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分进行</w:t>
      </w:r>
      <w:r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录取。</w:t>
      </w:r>
    </w:p>
    <w:tbl>
      <w:tblPr>
        <w:tblStyle w:val="a6"/>
        <w:tblW w:w="0" w:type="auto"/>
        <w:tblLook w:val="04A0"/>
      </w:tblPr>
      <w:tblGrid>
        <w:gridCol w:w="2982"/>
        <w:gridCol w:w="1521"/>
        <w:gridCol w:w="4110"/>
      </w:tblGrid>
      <w:tr w:rsidR="00CF6FE3" w:rsidTr="007A2D81">
        <w:tc>
          <w:tcPr>
            <w:tcW w:w="2982" w:type="dxa"/>
            <w:vAlign w:val="center"/>
          </w:tcPr>
          <w:p w:rsidR="00CF6FE3" w:rsidRDefault="00E36761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b/>
                <w:sz w:val="24"/>
                <w:szCs w:val="24"/>
              </w:rPr>
              <w:t>转入的</w:t>
            </w:r>
            <w:r w:rsidR="00CF6FE3">
              <w:rPr>
                <w:rStyle w:val="editfontnormal"/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年级专业</w:t>
            </w:r>
            <w:r>
              <w:rPr>
                <w:rStyle w:val="editfontnormal"/>
                <w:rFonts w:asciiTheme="majorEastAsia" w:eastAsiaTheme="majorEastAsia" w:hAnsiTheme="majorEastAsia" w:hint="eastAsia"/>
                <w:b/>
                <w:sz w:val="24"/>
                <w:szCs w:val="24"/>
              </w:rPr>
              <w:t>（本科）</w:t>
            </w:r>
          </w:p>
        </w:tc>
        <w:tc>
          <w:tcPr>
            <w:tcW w:w="1521" w:type="dxa"/>
            <w:vAlign w:val="center"/>
          </w:tcPr>
          <w:p w:rsidR="00CF6FE3" w:rsidRDefault="00CF6FE3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b/>
                <w:sz w:val="24"/>
                <w:szCs w:val="24"/>
              </w:rPr>
              <w:t>转入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b/>
                <w:sz w:val="24"/>
                <w:szCs w:val="24"/>
              </w:rPr>
              <w:t>总</w:t>
            </w:r>
            <w:r>
              <w:rPr>
                <w:rStyle w:val="editfontnormal"/>
                <w:rFonts w:asciiTheme="majorEastAsia" w:eastAsiaTheme="majorEastAsia" w:hAnsiTheme="majorEastAsia" w:hint="eastAsia"/>
                <w:b/>
                <w:sz w:val="24"/>
                <w:szCs w:val="24"/>
              </w:rPr>
              <w:t>名额</w:t>
            </w:r>
          </w:p>
        </w:tc>
        <w:tc>
          <w:tcPr>
            <w:tcW w:w="4110" w:type="dxa"/>
            <w:vAlign w:val="center"/>
          </w:tcPr>
          <w:p w:rsidR="00CF6FE3" w:rsidRDefault="000A515E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b/>
                <w:sz w:val="24"/>
                <w:szCs w:val="24"/>
              </w:rPr>
              <w:t>首轮转入名额分配</w:t>
            </w:r>
          </w:p>
        </w:tc>
      </w:tr>
      <w:tr w:rsidR="00E36761" w:rsidTr="007A2D81">
        <w:tc>
          <w:tcPr>
            <w:tcW w:w="2982" w:type="dxa"/>
            <w:vAlign w:val="center"/>
          </w:tcPr>
          <w:p w:rsidR="00E36761" w:rsidRPr="00E36761" w:rsidRDefault="00E36761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 临床医学</w:t>
            </w:r>
          </w:p>
        </w:tc>
        <w:tc>
          <w:tcPr>
            <w:tcW w:w="1521" w:type="dxa"/>
            <w:vAlign w:val="center"/>
          </w:tcPr>
          <w:p w:rsidR="00E36761" w:rsidRPr="00E36761" w:rsidRDefault="004D1E7C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15人</w:t>
            </w:r>
          </w:p>
        </w:tc>
        <w:tc>
          <w:tcPr>
            <w:tcW w:w="4110" w:type="dxa"/>
            <w:vAlign w:val="center"/>
          </w:tcPr>
          <w:p w:rsidR="00F16AF6" w:rsidRDefault="004D1E7C" w:rsidP="007A2D81">
            <w:pPr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2016级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5人</w:t>
            </w:r>
            <w:r w:rsidR="000A515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 xml:space="preserve"> ，</w:t>
            </w:r>
          </w:p>
          <w:p w:rsidR="00E36761" w:rsidRPr="00E36761" w:rsidRDefault="00F16AF6" w:rsidP="007A2D81">
            <w:pPr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10人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E36761" w:rsidTr="007A2D81">
        <w:tc>
          <w:tcPr>
            <w:tcW w:w="2982" w:type="dxa"/>
            <w:vAlign w:val="center"/>
          </w:tcPr>
          <w:p w:rsidR="00E36761" w:rsidRPr="00E36761" w:rsidRDefault="00E36761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 医学影像学</w:t>
            </w:r>
          </w:p>
        </w:tc>
        <w:tc>
          <w:tcPr>
            <w:tcW w:w="1521" w:type="dxa"/>
            <w:vAlign w:val="center"/>
          </w:tcPr>
          <w:p w:rsidR="00E36761" w:rsidRPr="00E36761" w:rsidRDefault="004D1E7C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9人</w:t>
            </w:r>
          </w:p>
        </w:tc>
        <w:tc>
          <w:tcPr>
            <w:tcW w:w="4110" w:type="dxa"/>
            <w:vAlign w:val="center"/>
          </w:tcPr>
          <w:p w:rsidR="00F16AF6" w:rsidRDefault="004D1E7C" w:rsidP="007A2D81">
            <w:pPr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2016级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2人，</w:t>
            </w:r>
          </w:p>
          <w:p w:rsidR="00E36761" w:rsidRDefault="00F16AF6" w:rsidP="007A2D81"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7人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E36761" w:rsidTr="007A2D81">
        <w:tc>
          <w:tcPr>
            <w:tcW w:w="2982" w:type="dxa"/>
            <w:vAlign w:val="center"/>
          </w:tcPr>
          <w:p w:rsidR="00E36761" w:rsidRPr="00E36761" w:rsidRDefault="00E36761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 医学影像技术</w:t>
            </w:r>
          </w:p>
        </w:tc>
        <w:tc>
          <w:tcPr>
            <w:tcW w:w="1521" w:type="dxa"/>
            <w:vAlign w:val="center"/>
          </w:tcPr>
          <w:p w:rsidR="00E36761" w:rsidRPr="00E36761" w:rsidRDefault="004D1E7C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7人</w:t>
            </w:r>
          </w:p>
        </w:tc>
        <w:tc>
          <w:tcPr>
            <w:tcW w:w="4110" w:type="dxa"/>
            <w:vAlign w:val="center"/>
          </w:tcPr>
          <w:p w:rsidR="00F16AF6" w:rsidRDefault="004D1E7C" w:rsidP="007A2D81">
            <w:pPr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2016级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2人，</w:t>
            </w:r>
          </w:p>
          <w:p w:rsidR="00E36761" w:rsidRDefault="00F16AF6" w:rsidP="007A2D81"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5人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E36761" w:rsidRPr="00CF6FE3" w:rsidTr="007A2D81">
        <w:tc>
          <w:tcPr>
            <w:tcW w:w="2982" w:type="dxa"/>
            <w:vAlign w:val="center"/>
          </w:tcPr>
          <w:p w:rsidR="00E36761" w:rsidRPr="00E36761" w:rsidRDefault="00E36761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 医学检验技术</w:t>
            </w:r>
          </w:p>
        </w:tc>
        <w:tc>
          <w:tcPr>
            <w:tcW w:w="1521" w:type="dxa"/>
            <w:vAlign w:val="center"/>
          </w:tcPr>
          <w:p w:rsidR="00E36761" w:rsidRPr="00E36761" w:rsidRDefault="004D1E7C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9人</w:t>
            </w:r>
          </w:p>
        </w:tc>
        <w:tc>
          <w:tcPr>
            <w:tcW w:w="4110" w:type="dxa"/>
            <w:vAlign w:val="center"/>
          </w:tcPr>
          <w:p w:rsidR="004D1E7C" w:rsidRDefault="00E36761" w:rsidP="007A2D81">
            <w:pPr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面向2016级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药学专业4人，</w:t>
            </w:r>
          </w:p>
          <w:p w:rsidR="00E36761" w:rsidRPr="004D1E7C" w:rsidRDefault="00F16AF6" w:rsidP="007A2D8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E36761"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017级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药学专业5人</w:t>
            </w:r>
            <w:r w:rsidR="00CF3DC7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E36761" w:rsidRPr="00CF6FE3" w:rsidTr="007A2D81">
        <w:tc>
          <w:tcPr>
            <w:tcW w:w="2982" w:type="dxa"/>
            <w:vAlign w:val="center"/>
          </w:tcPr>
          <w:p w:rsidR="00E36761" w:rsidRPr="00E36761" w:rsidRDefault="00E36761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 护理学</w:t>
            </w:r>
          </w:p>
        </w:tc>
        <w:tc>
          <w:tcPr>
            <w:tcW w:w="1521" w:type="dxa"/>
            <w:vAlign w:val="center"/>
          </w:tcPr>
          <w:p w:rsidR="00E36761" w:rsidRPr="00E36761" w:rsidRDefault="004D1E7C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10人</w:t>
            </w:r>
          </w:p>
        </w:tc>
        <w:tc>
          <w:tcPr>
            <w:tcW w:w="4110" w:type="dxa"/>
            <w:vAlign w:val="center"/>
          </w:tcPr>
          <w:p w:rsidR="00F16AF6" w:rsidRDefault="00E36761" w:rsidP="007A2D81">
            <w:pPr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面向2016级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5人，</w:t>
            </w:r>
          </w:p>
          <w:p w:rsidR="00E36761" w:rsidRDefault="00F16AF6" w:rsidP="007A2D81"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5人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E36761" w:rsidRPr="00CF6FE3" w:rsidTr="007A2D81">
        <w:tc>
          <w:tcPr>
            <w:tcW w:w="2982" w:type="dxa"/>
            <w:vAlign w:val="center"/>
          </w:tcPr>
          <w:p w:rsidR="00E36761" w:rsidRPr="00E36761" w:rsidRDefault="00E36761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 药学</w:t>
            </w:r>
          </w:p>
        </w:tc>
        <w:tc>
          <w:tcPr>
            <w:tcW w:w="1521" w:type="dxa"/>
            <w:vAlign w:val="center"/>
          </w:tcPr>
          <w:p w:rsidR="00E36761" w:rsidRPr="00E36761" w:rsidRDefault="004D1E7C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8人</w:t>
            </w:r>
          </w:p>
        </w:tc>
        <w:tc>
          <w:tcPr>
            <w:tcW w:w="4110" w:type="dxa"/>
            <w:vAlign w:val="center"/>
          </w:tcPr>
          <w:p w:rsidR="00F16AF6" w:rsidRDefault="00E36761" w:rsidP="007A2D81">
            <w:pPr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面向2016级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人，</w:t>
            </w:r>
          </w:p>
          <w:p w:rsidR="00E36761" w:rsidRDefault="00F16AF6" w:rsidP="007A2D81"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</w:t>
            </w:r>
            <w:r w:rsidR="004D1E7C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4人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E36761" w:rsidRPr="00CF6FE3" w:rsidTr="007A2D81">
        <w:tc>
          <w:tcPr>
            <w:tcW w:w="2982" w:type="dxa"/>
            <w:vAlign w:val="center"/>
          </w:tcPr>
          <w:p w:rsidR="00E36761" w:rsidRPr="00E36761" w:rsidRDefault="00E36761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E36761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 预防医学</w:t>
            </w:r>
          </w:p>
        </w:tc>
        <w:tc>
          <w:tcPr>
            <w:tcW w:w="1521" w:type="dxa"/>
            <w:vAlign w:val="center"/>
          </w:tcPr>
          <w:p w:rsidR="00E36761" w:rsidRPr="00E36761" w:rsidRDefault="004D1E7C" w:rsidP="007A2D81">
            <w:pPr>
              <w:spacing w:line="360" w:lineRule="auto"/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4人</w:t>
            </w:r>
          </w:p>
        </w:tc>
        <w:tc>
          <w:tcPr>
            <w:tcW w:w="4110" w:type="dxa"/>
            <w:vAlign w:val="center"/>
          </w:tcPr>
          <w:p w:rsidR="00F16AF6" w:rsidRDefault="00E36761" w:rsidP="007A2D81">
            <w:pPr>
              <w:rPr>
                <w:rStyle w:val="editfontnormal"/>
                <w:rFonts w:asciiTheme="majorEastAsia" w:eastAsiaTheme="majorEastAsia" w:hAnsiTheme="majorEastAsia"/>
                <w:sz w:val="24"/>
                <w:szCs w:val="24"/>
              </w:rPr>
            </w:pPr>
            <w:r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面向2016级</w:t>
            </w:r>
            <w:r w:rsidR="00F16AF6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本科学生2人，</w:t>
            </w:r>
          </w:p>
          <w:p w:rsidR="00E36761" w:rsidRDefault="00F16AF6" w:rsidP="007A2D81"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面向</w:t>
            </w:r>
            <w:r w:rsidR="00E36761" w:rsidRPr="00CC1EFE"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2017级</w:t>
            </w:r>
            <w:r>
              <w:rPr>
                <w:rStyle w:val="editfontnormal"/>
                <w:rFonts w:asciiTheme="majorEastAsia" w:eastAsiaTheme="majorEastAsia" w:hAnsiTheme="majorEastAsia" w:hint="eastAsia"/>
                <w:sz w:val="24"/>
                <w:szCs w:val="24"/>
              </w:rPr>
              <w:t>本科学生2人。</w:t>
            </w:r>
          </w:p>
        </w:tc>
      </w:tr>
    </w:tbl>
    <w:p w:rsidR="00033026" w:rsidRPr="00142E42" w:rsidRDefault="005B5503" w:rsidP="00AC74E2">
      <w:pPr>
        <w:spacing w:line="360" w:lineRule="auto"/>
        <w:ind w:firstLineChars="200" w:firstLine="482"/>
        <w:rPr>
          <w:rStyle w:val="editfontnormal"/>
          <w:rFonts w:asciiTheme="majorEastAsia" w:eastAsiaTheme="majorEastAsia" w:hAnsiTheme="majorEastAsia"/>
          <w:b/>
          <w:sz w:val="24"/>
          <w:szCs w:val="24"/>
        </w:rPr>
      </w:pPr>
      <w:r w:rsidRPr="00142E42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CF6FE3" w:rsidRPr="00142E42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二</w:t>
      </w:r>
      <w:r w:rsidRPr="00142E42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="005C7382" w:rsidRPr="00142E42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成绩构成</w:t>
      </w:r>
    </w:p>
    <w:p w:rsidR="00A914EF" w:rsidRPr="00A65E1A" w:rsidRDefault="00CF6FE3" w:rsidP="009B2850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转专业选拔</w:t>
      </w:r>
      <w:r w:rsidR="0034092A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成绩</w:t>
      </w:r>
      <w:r w:rsidR="00031A45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（100分）</w:t>
      </w:r>
      <w:r w:rsidR="000F7DA4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，</w:t>
      </w:r>
      <w:r w:rsidR="0034092A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由</w:t>
      </w:r>
      <w:r w:rsidR="005B5503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学生的高考入学成绩、在校成绩、专业适应性面测成绩</w:t>
      </w:r>
      <w:r w:rsidR="0034092A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三部分组成</w:t>
      </w:r>
      <w:r w:rsidR="005B5503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，其中高考入学成绩（A）占30%，在校成绩（B）占30%，专业适应性面测成绩（C）占40%。具体计算公式</w:t>
      </w:r>
      <w:r w:rsidR="002E1D74">
        <w:rPr>
          <w:rFonts w:asciiTheme="majorEastAsia" w:eastAsiaTheme="majorEastAsia" w:hAnsiTheme="majorEastAsia" w:hint="eastAsia"/>
          <w:kern w:val="0"/>
          <w:sz w:val="24"/>
          <w:szCs w:val="24"/>
        </w:rPr>
        <w:t>为</w:t>
      </w:r>
      <w:r w:rsidR="005B5503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：</w:t>
      </w:r>
      <w:r w:rsidR="00A914EF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总分</w:t>
      </w:r>
      <w:r w:rsidR="00A914EF" w:rsidRPr="00A65E1A">
        <w:rPr>
          <w:rFonts w:asciiTheme="majorEastAsia" w:eastAsiaTheme="majorEastAsia" w:hAnsiTheme="majorEastAsia"/>
          <w:kern w:val="0"/>
          <w:sz w:val="24"/>
          <w:szCs w:val="24"/>
        </w:rPr>
        <w:t>=A+B+C</w:t>
      </w:r>
    </w:p>
    <w:p w:rsidR="005B5503" w:rsidRPr="00A65E1A" w:rsidRDefault="005B5503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A=（高考入学成绩/高考总分）×100×30%</w:t>
      </w:r>
    </w:p>
    <w:p w:rsidR="005B5503" w:rsidRPr="00A65E1A" w:rsidRDefault="005B5503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B= [课程（必修课和专业限制性选修课）加权平均学分绩点/5]×100×30%</w:t>
      </w:r>
    </w:p>
    <w:p w:rsidR="005B5503" w:rsidRPr="00A65E1A" w:rsidRDefault="005B5503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C= 专业适应性面测成绩，占40%。</w:t>
      </w:r>
    </w:p>
    <w:p w:rsidR="00B45CEB" w:rsidRDefault="009B2850" w:rsidP="0034092A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CF6FE3">
        <w:rPr>
          <w:rFonts w:asciiTheme="majorEastAsia" w:eastAsiaTheme="majorEastAsia" w:hAnsiTheme="majorEastAsia" w:hint="eastAsia"/>
          <w:b/>
          <w:sz w:val="24"/>
          <w:szCs w:val="24"/>
        </w:rPr>
        <w:t>三</w:t>
      </w:r>
      <w:r w:rsidR="00AB4F61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="00B45CEB" w:rsidRPr="003C4F09">
        <w:rPr>
          <w:rFonts w:asciiTheme="majorEastAsia" w:eastAsiaTheme="majorEastAsia" w:hAnsiTheme="majorEastAsia" w:hint="eastAsia"/>
          <w:b/>
          <w:sz w:val="24"/>
          <w:szCs w:val="24"/>
        </w:rPr>
        <w:t>时间安排</w:t>
      </w:r>
    </w:p>
    <w:p w:rsidR="0082530A" w:rsidRDefault="00E61385" w:rsidP="00982591">
      <w:pPr>
        <w:widowControl/>
        <w:shd w:val="clear" w:color="auto" w:fill="FFFFFF"/>
        <w:spacing w:line="360" w:lineRule="auto"/>
        <w:ind w:firstLineChars="250" w:firstLine="600"/>
        <w:jc w:val="left"/>
        <w:rPr>
          <w:rFonts w:asciiTheme="minorEastAsia" w:hAnsiTheme="minorEastAsia" w:hint="eastAsia"/>
          <w:sz w:val="24"/>
          <w:szCs w:val="24"/>
        </w:rPr>
      </w:pP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1．符合条件</w:t>
      </w:r>
      <w:r w:rsidR="00345195">
        <w:rPr>
          <w:rFonts w:asciiTheme="majorEastAsia" w:eastAsiaTheme="majorEastAsia" w:hAnsiTheme="majorEastAsia" w:hint="eastAsia"/>
          <w:kern w:val="0"/>
          <w:sz w:val="24"/>
          <w:szCs w:val="24"/>
        </w:rPr>
        <w:t>且有转专业意向</w:t>
      </w: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的</w:t>
      </w:r>
      <w:r w:rsidR="00322AED" w:rsidRPr="006643EF">
        <w:rPr>
          <w:rFonts w:asciiTheme="minorEastAsia" w:hAnsiTheme="minorEastAsia" w:hint="eastAsia"/>
          <w:sz w:val="24"/>
          <w:szCs w:val="24"/>
        </w:rPr>
        <w:t>同学</w:t>
      </w:r>
      <w:r w:rsidR="00322AED">
        <w:rPr>
          <w:rFonts w:asciiTheme="minorEastAsia" w:hAnsiTheme="minorEastAsia" w:hint="eastAsia"/>
          <w:sz w:val="24"/>
          <w:szCs w:val="24"/>
        </w:rPr>
        <w:t>请</w:t>
      </w:r>
      <w:r w:rsidR="00322AED" w:rsidRPr="006643EF">
        <w:rPr>
          <w:rFonts w:asciiTheme="minorEastAsia" w:hAnsiTheme="minorEastAsia" w:hint="eastAsia"/>
          <w:sz w:val="24"/>
          <w:szCs w:val="24"/>
        </w:rPr>
        <w:t>于</w:t>
      </w:r>
      <w:r w:rsidR="00142E42">
        <w:rPr>
          <w:rFonts w:asciiTheme="minorEastAsia" w:hAnsiTheme="minorEastAsia" w:hint="eastAsia"/>
          <w:sz w:val="24"/>
          <w:szCs w:val="24"/>
        </w:rPr>
        <w:t>7</w:t>
      </w:r>
      <w:r w:rsidR="00322AED" w:rsidRPr="006643EF">
        <w:rPr>
          <w:rFonts w:asciiTheme="minorEastAsia" w:hAnsiTheme="minorEastAsia" w:hint="eastAsia"/>
          <w:sz w:val="24"/>
          <w:szCs w:val="24"/>
        </w:rPr>
        <w:t>月</w:t>
      </w:r>
      <w:r w:rsidR="00142E42">
        <w:rPr>
          <w:rFonts w:asciiTheme="minorEastAsia" w:hAnsiTheme="minorEastAsia" w:hint="eastAsia"/>
          <w:sz w:val="24"/>
          <w:szCs w:val="24"/>
        </w:rPr>
        <w:t>11</w:t>
      </w:r>
      <w:r w:rsidR="00322AED" w:rsidRPr="006643EF">
        <w:rPr>
          <w:rFonts w:asciiTheme="minorEastAsia" w:hAnsiTheme="minorEastAsia" w:hint="eastAsia"/>
          <w:sz w:val="24"/>
          <w:szCs w:val="24"/>
        </w:rPr>
        <w:t>日下午</w:t>
      </w:r>
      <w:r w:rsidR="00322AED">
        <w:rPr>
          <w:rFonts w:asciiTheme="minorEastAsia" w:hAnsiTheme="minorEastAsia" w:hint="eastAsia"/>
          <w:sz w:val="24"/>
          <w:szCs w:val="24"/>
        </w:rPr>
        <w:t>4</w:t>
      </w:r>
      <w:r w:rsidR="00322AED" w:rsidRPr="006643EF">
        <w:rPr>
          <w:rFonts w:asciiTheme="minorEastAsia" w:hAnsiTheme="minorEastAsia" w:hint="eastAsia"/>
          <w:sz w:val="24"/>
          <w:szCs w:val="24"/>
        </w:rPr>
        <w:t>：00前向所在学院办公室提交《杭州</w:t>
      </w:r>
      <w:r w:rsidR="00322AED" w:rsidRPr="00CF3119">
        <w:rPr>
          <w:rFonts w:asciiTheme="minorEastAsia" w:hAnsiTheme="minorEastAsia" w:hint="eastAsia"/>
          <w:sz w:val="24"/>
          <w:szCs w:val="24"/>
        </w:rPr>
        <w:t>医学院学生校内转专业申请表》（附件2）</w:t>
      </w:r>
      <w:r w:rsidR="00322AED">
        <w:rPr>
          <w:rFonts w:asciiTheme="minorEastAsia" w:hAnsiTheme="minorEastAsia" w:hint="eastAsia"/>
          <w:sz w:val="24"/>
          <w:szCs w:val="24"/>
        </w:rPr>
        <w:t>，</w:t>
      </w:r>
      <w:r w:rsid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逾期不予受理</w:t>
      </w:r>
      <w:r w:rsidR="00322AED" w:rsidRPr="00CF3119">
        <w:rPr>
          <w:rFonts w:asciiTheme="minorEastAsia" w:hAnsiTheme="minorEastAsia" w:hint="eastAsia"/>
          <w:sz w:val="24"/>
          <w:szCs w:val="24"/>
        </w:rPr>
        <w:t>。每位同学可填报2个志愿，</w:t>
      </w:r>
      <w:r w:rsidR="0082530A" w:rsidRPr="00500127">
        <w:rPr>
          <w:rFonts w:asciiTheme="minorEastAsia" w:hAnsiTheme="minorEastAsia" w:hint="eastAsia"/>
          <w:sz w:val="24"/>
          <w:szCs w:val="24"/>
        </w:rPr>
        <w:t>申请表格</w:t>
      </w:r>
      <w:r w:rsidR="0082530A">
        <w:rPr>
          <w:rFonts w:asciiTheme="minorEastAsia" w:hAnsiTheme="minorEastAsia" w:hint="eastAsia"/>
          <w:sz w:val="24"/>
          <w:szCs w:val="24"/>
        </w:rPr>
        <w:t>可到</w:t>
      </w:r>
      <w:r w:rsidR="0082530A" w:rsidRPr="00CF3119">
        <w:rPr>
          <w:rFonts w:asciiTheme="minorEastAsia" w:hAnsiTheme="minorEastAsia" w:hint="eastAsia"/>
          <w:sz w:val="24"/>
          <w:szCs w:val="24"/>
        </w:rPr>
        <w:t>所在学院办公室领取</w:t>
      </w:r>
      <w:r w:rsidR="0082530A">
        <w:rPr>
          <w:rFonts w:asciiTheme="majorEastAsia" w:eastAsiaTheme="majorEastAsia" w:hAnsiTheme="majorEastAsia" w:hint="eastAsia"/>
          <w:kern w:val="0"/>
          <w:sz w:val="24"/>
          <w:szCs w:val="24"/>
        </w:rPr>
        <w:t>，或可在</w:t>
      </w:r>
      <w:r w:rsidR="0082530A">
        <w:rPr>
          <w:rFonts w:asciiTheme="minorEastAsia" w:hAnsiTheme="minorEastAsia" w:hint="eastAsia"/>
          <w:sz w:val="24"/>
          <w:szCs w:val="24"/>
        </w:rPr>
        <w:t>教务处网站上进行下载</w:t>
      </w:r>
      <w:r w:rsidR="0082530A" w:rsidRPr="00171098">
        <w:rPr>
          <w:rFonts w:asciiTheme="minorEastAsia" w:hAnsiTheme="minorEastAsia" w:hint="eastAsia"/>
          <w:sz w:val="24"/>
          <w:szCs w:val="24"/>
        </w:rPr>
        <w:t>（</w:t>
      </w:r>
      <w:r w:rsidR="0082530A" w:rsidRPr="00171098">
        <w:rPr>
          <w:rFonts w:asciiTheme="minorEastAsia" w:hAnsiTheme="minorEastAsia"/>
          <w:sz w:val="24"/>
          <w:szCs w:val="24"/>
        </w:rPr>
        <w:t>http://jwc.hmc.edu.cn/col/col690/index.html</w:t>
      </w:r>
      <w:r w:rsidR="0082530A" w:rsidRPr="00171098">
        <w:rPr>
          <w:rFonts w:asciiTheme="minorEastAsia" w:hAnsiTheme="minorEastAsia" w:hint="eastAsia"/>
          <w:sz w:val="24"/>
          <w:szCs w:val="24"/>
        </w:rPr>
        <w:t>）</w:t>
      </w:r>
      <w:r w:rsidR="0082530A" w:rsidRPr="00500127">
        <w:rPr>
          <w:rFonts w:asciiTheme="minorEastAsia" w:hAnsiTheme="minorEastAsia" w:hint="eastAsia"/>
          <w:sz w:val="24"/>
          <w:szCs w:val="24"/>
        </w:rPr>
        <w:t>。</w:t>
      </w:r>
    </w:p>
    <w:p w:rsidR="00E61385" w:rsidRPr="00E61385" w:rsidRDefault="00E61385" w:rsidP="00982591">
      <w:pPr>
        <w:widowControl/>
        <w:shd w:val="clear" w:color="auto" w:fill="FFFFFF"/>
        <w:spacing w:line="360" w:lineRule="auto"/>
        <w:ind w:firstLineChars="250" w:firstLine="60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2．学生所在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学院</w:t>
      </w: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对申请学生的高考入学成绩、校内成绩、身体情况、违纪情况等材料进行初审，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于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7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月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13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日16:00前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将</w:t>
      </w:r>
      <w:r w:rsidR="00E07974">
        <w:rPr>
          <w:rFonts w:asciiTheme="majorEastAsia" w:eastAsiaTheme="majorEastAsia" w:hAnsiTheme="majorEastAsia" w:hint="eastAsia"/>
          <w:kern w:val="0"/>
          <w:sz w:val="24"/>
          <w:szCs w:val="24"/>
        </w:rPr>
        <w:t>符合条件的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本科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转专业学生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的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申请表及</w:t>
      </w:r>
      <w:r w:rsidR="00E07974">
        <w:rPr>
          <w:rFonts w:asciiTheme="majorEastAsia" w:eastAsiaTheme="majorEastAsia" w:hAnsiTheme="majorEastAsia" w:hint="eastAsia"/>
          <w:kern w:val="0"/>
          <w:sz w:val="24"/>
          <w:szCs w:val="24"/>
        </w:rPr>
        <w:t>成绩汇总表（附件3）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报</w:t>
      </w: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教务处。</w:t>
      </w:r>
    </w:p>
    <w:p w:rsidR="00E61385" w:rsidRDefault="00E61385" w:rsidP="00982591">
      <w:pPr>
        <w:spacing w:line="360" w:lineRule="auto"/>
        <w:ind w:firstLineChars="250" w:firstLine="60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lastRenderedPageBreak/>
        <w:t>3．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教务处复审</w:t>
      </w:r>
      <w:r w:rsidR="00E07974">
        <w:rPr>
          <w:rFonts w:asciiTheme="majorEastAsia" w:eastAsiaTheme="majorEastAsia" w:hAnsiTheme="majorEastAsia" w:hint="eastAsia"/>
          <w:kern w:val="0"/>
          <w:sz w:val="24"/>
          <w:szCs w:val="24"/>
        </w:rPr>
        <w:t>后于</w:t>
      </w:r>
      <w:r w:rsidR="00345195">
        <w:rPr>
          <w:rFonts w:asciiTheme="majorEastAsia" w:eastAsiaTheme="majorEastAsia" w:hAnsiTheme="majorEastAsia" w:hint="eastAsia"/>
          <w:kern w:val="0"/>
          <w:sz w:val="24"/>
          <w:szCs w:val="24"/>
        </w:rPr>
        <w:t>9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月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11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日组织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转专业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面测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  <w:r w:rsidR="00982591"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面测采取双盲法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，</w:t>
      </w:r>
      <w:r w:rsidR="00982591"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测试前随机抽取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考官</w:t>
      </w:r>
      <w:r w:rsidR="00982591"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产生评委组。学生抽签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决定面</w:t>
      </w:r>
      <w:r w:rsid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测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序号，考试前再次抽签决定考场号。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具体流程见下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图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982591" w:rsidRPr="00322AED" w:rsidRDefault="00E61385" w:rsidP="00982591">
      <w:pPr>
        <w:spacing w:line="360" w:lineRule="auto"/>
        <w:ind w:firstLineChars="250" w:firstLine="60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4.</w:t>
      </w:r>
      <w:r w:rsidR="00982591" w:rsidRPr="00322AED">
        <w:rPr>
          <w:rFonts w:asciiTheme="majorEastAsia" w:eastAsiaTheme="majorEastAsia" w:hAnsiTheme="majorEastAsia"/>
          <w:kern w:val="0"/>
          <w:sz w:val="24"/>
          <w:szCs w:val="24"/>
        </w:rPr>
        <w:t>按照志愿</w:t>
      </w:r>
      <w:r w:rsidR="00982591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优先原则，先将第一志愿学生总成绩从</w:t>
      </w:r>
      <w:r w:rsidR="00982591" w:rsidRPr="00322AED">
        <w:rPr>
          <w:rFonts w:asciiTheme="majorEastAsia" w:eastAsiaTheme="majorEastAsia" w:hAnsiTheme="majorEastAsia"/>
          <w:kern w:val="0"/>
          <w:sz w:val="24"/>
          <w:szCs w:val="24"/>
        </w:rPr>
        <w:t>高分到低分</w:t>
      </w:r>
      <w:r w:rsidR="00982591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排序，以1:1的比例确定拟录取名单，</w:t>
      </w:r>
      <w:r w:rsidR="00982591" w:rsidRPr="00322AED">
        <w:rPr>
          <w:rFonts w:asciiTheme="majorEastAsia" w:eastAsiaTheme="majorEastAsia" w:hAnsiTheme="majorEastAsia"/>
          <w:kern w:val="0"/>
          <w:sz w:val="24"/>
          <w:szCs w:val="24"/>
        </w:rPr>
        <w:t>第一志愿专业</w:t>
      </w:r>
      <w:r w:rsidR="00982591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未能录取</w:t>
      </w:r>
      <w:r w:rsidR="00982591" w:rsidRPr="00322AED">
        <w:rPr>
          <w:rFonts w:asciiTheme="majorEastAsia" w:eastAsiaTheme="majorEastAsia" w:hAnsiTheme="majorEastAsia"/>
          <w:kern w:val="0"/>
          <w:sz w:val="24"/>
          <w:szCs w:val="24"/>
        </w:rPr>
        <w:t>的</w:t>
      </w:r>
      <w:r w:rsidR="00982591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学</w:t>
      </w:r>
      <w:r w:rsidR="00982591" w:rsidRPr="00322AED">
        <w:rPr>
          <w:rFonts w:asciiTheme="majorEastAsia" w:eastAsiaTheme="majorEastAsia" w:hAnsiTheme="majorEastAsia"/>
          <w:kern w:val="0"/>
          <w:sz w:val="24"/>
          <w:szCs w:val="24"/>
        </w:rPr>
        <w:t>生，</w:t>
      </w:r>
      <w:r w:rsidR="00982591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进入</w:t>
      </w:r>
      <w:r w:rsidR="00982591" w:rsidRPr="00322AED">
        <w:rPr>
          <w:rFonts w:asciiTheme="majorEastAsia" w:eastAsiaTheme="majorEastAsia" w:hAnsiTheme="majorEastAsia"/>
          <w:kern w:val="0"/>
          <w:sz w:val="24"/>
          <w:szCs w:val="24"/>
        </w:rPr>
        <w:t>第二志愿专业</w:t>
      </w:r>
      <w:r w:rsidR="00982591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的录取环节。</w:t>
      </w:r>
      <w:r w:rsidR="00322AED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学校将于</w:t>
      </w:r>
      <w:r w:rsidR="00345195">
        <w:rPr>
          <w:rFonts w:asciiTheme="majorEastAsia" w:eastAsiaTheme="majorEastAsia" w:hAnsiTheme="majorEastAsia" w:hint="eastAsia"/>
          <w:kern w:val="0"/>
          <w:sz w:val="24"/>
          <w:szCs w:val="24"/>
        </w:rPr>
        <w:t>9</w:t>
      </w:r>
      <w:r w:rsidR="00322AED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月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13</w:t>
      </w:r>
      <w:r w:rsidR="00322AED"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日前</w:t>
      </w:r>
      <w:r w:rsid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确定拟录取名单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，拟录取学生进入新专业试读2周</w:t>
      </w:r>
      <w:r w:rsid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E61385" w:rsidRDefault="00982591" w:rsidP="00982591">
      <w:pPr>
        <w:widowControl/>
        <w:shd w:val="clear" w:color="auto" w:fill="FFFFFF"/>
        <w:spacing w:line="360" w:lineRule="auto"/>
        <w:ind w:firstLineChars="250" w:firstLine="60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5.</w:t>
      </w:r>
      <w:r w:rsidR="00345195" w:rsidRPr="00345195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 </w:t>
      </w:r>
      <w:r w:rsidR="00345195">
        <w:rPr>
          <w:rFonts w:asciiTheme="majorEastAsia" w:eastAsiaTheme="majorEastAsia" w:hAnsiTheme="majorEastAsia" w:hint="eastAsia"/>
          <w:kern w:val="0"/>
          <w:sz w:val="24"/>
          <w:szCs w:val="24"/>
        </w:rPr>
        <w:t>拟录取名单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公示无异议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、学生试读2</w:t>
      </w:r>
      <w:r w:rsidR="00E07974">
        <w:rPr>
          <w:rFonts w:asciiTheme="majorEastAsia" w:eastAsiaTheme="majorEastAsia" w:hAnsiTheme="majorEastAsia" w:hint="eastAsia"/>
          <w:kern w:val="0"/>
          <w:sz w:val="24"/>
          <w:szCs w:val="24"/>
        </w:rPr>
        <w:t>周后报分管校领导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审批</w:t>
      </w:r>
      <w:r w:rsidR="00E07974">
        <w:rPr>
          <w:rFonts w:asciiTheme="majorEastAsia" w:eastAsiaTheme="majorEastAsia" w:hAnsiTheme="majorEastAsia" w:hint="eastAsia"/>
          <w:kern w:val="0"/>
          <w:sz w:val="24"/>
          <w:szCs w:val="24"/>
        </w:rPr>
        <w:t>发文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6211D0" w:rsidRDefault="006211D0" w:rsidP="00982591">
      <w:pPr>
        <w:widowControl/>
        <w:shd w:val="clear" w:color="auto" w:fill="FFFFFF"/>
        <w:spacing w:line="360" w:lineRule="auto"/>
        <w:ind w:firstLineChars="250" w:firstLine="60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</w:p>
    <w:p w:rsidR="001E2C94" w:rsidRPr="00F3060C" w:rsidRDefault="00F3060C" w:rsidP="00F3060C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本科转</w:t>
      </w:r>
      <w:r w:rsidR="006211D0">
        <w:rPr>
          <w:rFonts w:asciiTheme="majorEastAsia" w:eastAsiaTheme="majorEastAsia" w:hAnsiTheme="majorEastAsia" w:hint="eastAsia"/>
          <w:b/>
          <w:sz w:val="24"/>
          <w:szCs w:val="24"/>
        </w:rPr>
        <w:t>专业</w:t>
      </w:r>
      <w:r w:rsidR="000D2D9F" w:rsidRPr="00F3060C">
        <w:rPr>
          <w:rFonts w:asciiTheme="majorEastAsia" w:eastAsiaTheme="majorEastAsia" w:hAnsiTheme="majorEastAsia" w:hint="eastAsia"/>
          <w:b/>
          <w:sz w:val="24"/>
          <w:szCs w:val="24"/>
        </w:rPr>
        <w:t>面测流程</w:t>
      </w:r>
      <w:r w:rsidR="00982591" w:rsidRPr="00F3060C">
        <w:rPr>
          <w:rFonts w:asciiTheme="majorEastAsia" w:eastAsiaTheme="majorEastAsia" w:hAnsiTheme="majorEastAsia" w:hint="eastAsia"/>
          <w:b/>
          <w:sz w:val="24"/>
          <w:szCs w:val="24"/>
        </w:rPr>
        <w:t>图</w:t>
      </w:r>
    </w:p>
    <w:p w:rsidR="00A56FB0" w:rsidRDefault="0015540A" w:rsidP="00F5147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375.75pt;margin-top:-1.1pt;width:1in;height:38.25pt;z-index:251677696;mso-width-relative:margin;mso-height-relative:margin">
            <v:textbox>
              <w:txbxContent>
                <w:p w:rsidR="002416E1" w:rsidRPr="00F51470" w:rsidRDefault="002416E1" w:rsidP="00A56FB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面测结束，考务工作小组统计成绩。</w:t>
                  </w:r>
                </w:p>
              </w:txbxContent>
            </v:textbox>
          </v:shape>
        </w:pict>
      </w:r>
    </w:p>
    <w:p w:rsidR="00A56FB0" w:rsidRDefault="00A56FB0" w:rsidP="00F51470"/>
    <w:p w:rsidR="00F51470" w:rsidRDefault="0015540A" w:rsidP="00F51470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3" type="#_x0000_t67" style="position:absolute;left:0;text-align:left;margin-left:410.35pt;margin-top:5.95pt;width:13.75pt;height:28.2pt;rotation:180;z-index:251676672">
            <v:textbox style="layout-flow:vertical-ideographic"/>
          </v:shape>
        </w:pict>
      </w:r>
    </w:p>
    <w:p w:rsidR="00F51470" w:rsidRDefault="0015540A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7" type="#_x0000_t202" style="position:absolute;left:0;text-align:left;margin-left:390.9pt;margin-top:18.55pt;width:56.85pt;height:105.95pt;z-index:251672576;mso-width-relative:margin;mso-height-relative:margin">
            <v:textbox style="mso-next-textbox:#_x0000_s1037">
              <w:txbxContent>
                <w:p w:rsidR="002416E1" w:rsidRDefault="002416E1" w:rsidP="00A56FB0">
                  <w:pPr>
                    <w:spacing w:line="300" w:lineRule="exact"/>
                  </w:pPr>
                </w:p>
                <w:p w:rsidR="002416E1" w:rsidRPr="00A56FB0" w:rsidRDefault="002416E1" w:rsidP="00A56FB0">
                  <w:pPr>
                    <w:spacing w:line="300" w:lineRule="exact"/>
                  </w:pPr>
                  <w:r>
                    <w:rPr>
                      <w:rFonts w:hint="eastAsia"/>
                    </w:rPr>
                    <w:t>各考场</w:t>
                  </w:r>
                </w:p>
                <w:p w:rsidR="002416E1" w:rsidRDefault="002416E1" w:rsidP="00A56FB0">
                  <w:pPr>
                    <w:spacing w:line="400" w:lineRule="exact"/>
                    <w:ind w:firstLineChars="100" w:firstLine="220"/>
                    <w:rPr>
                      <w:sz w:val="22"/>
                    </w:rPr>
                  </w:pPr>
                  <w:r w:rsidRPr="00A56FB0">
                    <w:rPr>
                      <w:rFonts w:hint="eastAsia"/>
                      <w:sz w:val="22"/>
                    </w:rPr>
                    <w:t>面</w:t>
                  </w:r>
                  <w:r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2416E1" w:rsidRPr="00A56FB0" w:rsidRDefault="002416E1" w:rsidP="00A56FB0">
                  <w:pPr>
                    <w:spacing w:line="400" w:lineRule="exact"/>
                    <w:ind w:firstLineChars="100" w:firstLine="220"/>
                    <w:rPr>
                      <w:sz w:val="22"/>
                    </w:rPr>
                  </w:pPr>
                  <w:r w:rsidRPr="00A56FB0">
                    <w:rPr>
                      <w:rFonts w:hint="eastAsia"/>
                      <w:sz w:val="22"/>
                    </w:rPr>
                    <w:t>测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26" type="#_x0000_t202" style="position:absolute;left:0;text-align:left;margin-left:3.25pt;margin-top:21.3pt;width:65pt;height:23.45pt;z-index:251660288;mso-width-relative:margin;mso-height-relative:margin">
            <v:textbox style="mso-next-textbox:#_x0000_s1026">
              <w:txbxContent>
                <w:p w:rsidR="002416E1" w:rsidRPr="00A56FB0" w:rsidRDefault="002416E1" w:rsidP="00A56FB0">
                  <w:pPr>
                    <w:spacing w:line="20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抽签选评委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3" type="#_x0000_t202" style="position:absolute;left:0;text-align:left;margin-left:213.6pt;margin-top:11.3pt;width:117.25pt;height:18.15pt;z-index:251668480;mso-width-relative:margin;mso-height-relative:margin">
            <v:textbox>
              <w:txbxContent>
                <w:p w:rsidR="002416E1" w:rsidRPr="00F51470" w:rsidRDefault="002416E1" w:rsidP="00F5147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评委统一进入相应考场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28" type="#_x0000_t202" style="position:absolute;left:0;text-align:left;margin-left:97.1pt;margin-top:21.3pt;width:94.15pt;height:23.45pt;z-index:251663360;mso-width-relative:margin;mso-height-relative:margin">
            <v:textbox>
              <w:txbxContent>
                <w:p w:rsidR="002416E1" w:rsidRPr="00F51470" w:rsidRDefault="002416E1" w:rsidP="00F3060C">
                  <w:pPr>
                    <w:spacing w:line="200" w:lineRule="exact"/>
                    <w:ind w:firstLineChars="100" w:firstLine="180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评委抽签选考场</w:t>
                  </w:r>
                </w:p>
              </w:txbxContent>
            </v:textbox>
          </v:shape>
        </w:pict>
      </w:r>
    </w:p>
    <w:p w:rsidR="00F51470" w:rsidRDefault="0015540A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left:0;text-align:left;margin-left:191.25pt;margin-top:6.05pt;width:199.65pt;height:9.8pt;z-index:251671552"/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27" type="#_x0000_t13" style="position:absolute;left:0;text-align:left;margin-left:68.2pt;margin-top:6.05pt;width:27.8pt;height:12.55pt;z-index:251661312"/>
        </w:pict>
      </w:r>
    </w:p>
    <w:p w:rsidR="00F51470" w:rsidRDefault="00F51470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</w:p>
    <w:p w:rsidR="00F51470" w:rsidRPr="00A56FB0" w:rsidRDefault="0015540A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18"/>
          <w:szCs w:val="24"/>
        </w:rPr>
      </w:pPr>
      <w:r w:rsidRPr="0015540A"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29" type="#_x0000_t202" style="position:absolute;left:0;text-align:left;margin-left:-9.3pt;margin-top:10.65pt;width:49.4pt;height:77.05pt;z-index:251664384;mso-width-relative:margin;mso-height-relative:margin">
            <v:textbox>
              <w:txbxContent>
                <w:p w:rsidR="002416E1" w:rsidRPr="00A56FB0" w:rsidRDefault="002416E1" w:rsidP="00A56FB0">
                  <w:pPr>
                    <w:spacing w:line="200" w:lineRule="exact"/>
                    <w:rPr>
                      <w:sz w:val="18"/>
                      <w:szCs w:val="18"/>
                    </w:rPr>
                  </w:pPr>
                  <w:r w:rsidRPr="00A56FB0">
                    <w:rPr>
                      <w:rFonts w:hint="eastAsia"/>
                      <w:sz w:val="18"/>
                      <w:szCs w:val="18"/>
                    </w:rPr>
                    <w:t>通知学生面测时间、地点</w:t>
                  </w:r>
                </w:p>
              </w:txbxContent>
            </v:textbox>
          </v:shape>
        </w:pict>
      </w:r>
      <w:r w:rsidRPr="0015540A"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5" type="#_x0000_t202" style="position:absolute;left:0;text-align:left;margin-left:232.65pt;margin-top:10.65pt;width:51.2pt;height:90.55pt;z-index:251670528;mso-width-relative:margin;mso-height-relative:margin">
            <v:textbox>
              <w:txbxContent>
                <w:p w:rsidR="002416E1" w:rsidRPr="00F51470" w:rsidRDefault="002416E1" w:rsidP="00F5147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第</w:t>
                  </w:r>
                  <w:r>
                    <w:rPr>
                      <w:rFonts w:hint="eastAsia"/>
                      <w:sz w:val="18"/>
                    </w:rPr>
                    <w:t>2</w:t>
                  </w:r>
                  <w:r>
                    <w:rPr>
                      <w:rFonts w:hint="eastAsia"/>
                      <w:sz w:val="18"/>
                    </w:rPr>
                    <w:t>候考室：学生按考试序号分组进入第</w:t>
                  </w:r>
                  <w:r>
                    <w:rPr>
                      <w:rFonts w:hint="eastAsia"/>
                      <w:sz w:val="18"/>
                    </w:rPr>
                    <w:t>2</w:t>
                  </w:r>
                  <w:r>
                    <w:rPr>
                      <w:rFonts w:hint="eastAsia"/>
                      <w:sz w:val="18"/>
                    </w:rPr>
                    <w:t>候考室，抽签决定考场。</w:t>
                  </w:r>
                </w:p>
              </w:txbxContent>
            </v:textbox>
          </v:shape>
        </w:pict>
      </w:r>
      <w:r w:rsidRPr="0015540A">
        <w:rPr>
          <w:rFonts w:asciiTheme="majorEastAsia" w:eastAsiaTheme="majorEastAsia" w:hAnsiTheme="majorEastAsia"/>
          <w:b/>
          <w:noProof/>
          <w:sz w:val="24"/>
          <w:szCs w:val="24"/>
        </w:rPr>
        <w:pict>
          <v:shape id="_x0000_s1046" type="#_x0000_t202" style="position:absolute;left:0;text-align:left;margin-left:149.3pt;margin-top:10.65pt;width:55.55pt;height:90.55pt;z-index:251678720;mso-width-relative:margin;mso-height-relative:margin">
            <v:textbox>
              <w:txbxContent>
                <w:p w:rsidR="002416E1" w:rsidRPr="00F51470" w:rsidRDefault="002416E1" w:rsidP="00F3060C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第</w:t>
                  </w:r>
                  <w:r>
                    <w:rPr>
                      <w:rFonts w:hint="eastAsia"/>
                      <w:sz w:val="18"/>
                    </w:rPr>
                    <w:t>1</w:t>
                  </w:r>
                  <w:r>
                    <w:rPr>
                      <w:rFonts w:hint="eastAsia"/>
                      <w:sz w:val="18"/>
                    </w:rPr>
                    <w:t>候考室：学生凭证件进入第</w:t>
                  </w:r>
                  <w:r>
                    <w:rPr>
                      <w:rFonts w:hint="eastAsia"/>
                      <w:sz w:val="18"/>
                    </w:rPr>
                    <w:t>1</w:t>
                  </w:r>
                  <w:r>
                    <w:rPr>
                      <w:rFonts w:hint="eastAsia"/>
                      <w:sz w:val="18"/>
                    </w:rPr>
                    <w:t>候考室，抽取决定考试序号、候考。</w:t>
                  </w:r>
                </w:p>
              </w:txbxContent>
            </v:textbox>
          </v:shape>
        </w:pict>
      </w:r>
      <w:r w:rsidRPr="0015540A"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1" type="#_x0000_t202" style="position:absolute;left:0;text-align:left;margin-left:63.55pt;margin-top:10.65pt;width:57.3pt;height:90.55pt;z-index:251666432;mso-width-relative:margin;mso-height-relative:margin">
            <v:textbox>
              <w:txbxContent>
                <w:p w:rsidR="002416E1" w:rsidRPr="00F51470" w:rsidRDefault="002416E1" w:rsidP="00F5147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准备室：学生</w:t>
                  </w:r>
                  <w:r w:rsidRPr="00F51470">
                    <w:rPr>
                      <w:rFonts w:hint="eastAsia"/>
                      <w:sz w:val="18"/>
                    </w:rPr>
                    <w:t>集合，宣布</w:t>
                  </w:r>
                  <w:r>
                    <w:rPr>
                      <w:rFonts w:hint="eastAsia"/>
                      <w:sz w:val="18"/>
                    </w:rPr>
                    <w:t>注意事项、关闭手机并上交、更换白大衣等准备工作</w:t>
                  </w:r>
                </w:p>
              </w:txbxContent>
            </v:textbox>
          </v:shape>
        </w:pict>
      </w:r>
      <w:r w:rsidR="00A56FB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 xml:space="preserve">                                               </w:t>
      </w:r>
    </w:p>
    <w:p w:rsidR="00F51470" w:rsidRDefault="0015540A" w:rsidP="00F3060C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0" type="#_x0000_t13" style="position:absolute;left:0;text-align:left;margin-left:40.1pt;margin-top:18.35pt;width:23.45pt;height:12.55pt;z-index:251665408"/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48" type="#_x0000_t202" style="position:absolute;left:0;text-align:left;margin-left:288.7pt;margin-top:.4pt;width:73.05pt;height:17.95pt;z-index:251680768;mso-height-percent:200;mso-height-percent:200;mso-width-relative:margin;mso-height-relative:margin">
            <v:textbox style="mso-fit-shape-to-text:t">
              <w:txbxContent>
                <w:p w:rsidR="002416E1" w:rsidRPr="00A56FB0" w:rsidRDefault="002416E1" w:rsidP="00F3060C">
                  <w:pPr>
                    <w:spacing w:line="20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考生进入考场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40" type="#_x0000_t13" style="position:absolute;left:0;text-align:left;margin-left:283.85pt;margin-top:18.85pt;width:107.05pt;height:12.05pt;z-index:251673600"/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4" type="#_x0000_t13" style="position:absolute;left:0;text-align:left;margin-left:204.85pt;margin-top:22.2pt;width:27.8pt;height:12.55pt;z-index:251669504"/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47" type="#_x0000_t13" style="position:absolute;left:0;text-align:left;margin-left:120.85pt;margin-top:22.2pt;width:28.45pt;height:12.55pt;z-index:251679744"/>
        </w:pict>
      </w:r>
    </w:p>
    <w:p w:rsidR="00F51470" w:rsidRPr="00982591" w:rsidRDefault="0015540A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41" type="#_x0000_t67" style="position:absolute;left:0;text-align:left;margin-left:410.35pt;margin-top:7.5pt;width:13.75pt;height:33.4pt;z-index:251674624">
            <v:textbox style="layout-flow:vertical-ideographic"/>
          </v:shape>
        </w:pict>
      </w:r>
    </w:p>
    <w:p w:rsidR="00A56FB0" w:rsidRDefault="0015540A" w:rsidP="00AC74E2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  <w:pict>
          <v:shape id="_x0000_s1042" type="#_x0000_t202" style="position:absolute;left:0;text-align:left;margin-left:387.6pt;margin-top:17.5pt;width:63.3pt;height:32.8pt;z-index:251675648;mso-width-relative:margin;mso-height-relative:margin">
            <v:textbox>
              <w:txbxContent>
                <w:p w:rsidR="002416E1" w:rsidRDefault="002416E1" w:rsidP="00A56FB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面测结束，</w:t>
                  </w:r>
                </w:p>
                <w:p w:rsidR="002416E1" w:rsidRPr="00F51470" w:rsidRDefault="002416E1" w:rsidP="00A56FB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学生离场。</w:t>
                  </w:r>
                </w:p>
              </w:txbxContent>
            </v:textbox>
          </v:shape>
        </w:pict>
      </w:r>
    </w:p>
    <w:p w:rsidR="00A56FB0" w:rsidRDefault="00A56FB0" w:rsidP="00AC74E2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</w:p>
    <w:p w:rsidR="00BA6DC2" w:rsidRDefault="00BA6DC2" w:rsidP="00AC74E2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345195">
        <w:rPr>
          <w:rFonts w:asciiTheme="majorEastAsia" w:eastAsiaTheme="majorEastAsia" w:hAnsiTheme="majorEastAsia" w:hint="eastAsia"/>
          <w:b/>
          <w:sz w:val="24"/>
          <w:szCs w:val="24"/>
        </w:rPr>
        <w:t>四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="00F16AF6">
        <w:rPr>
          <w:rFonts w:asciiTheme="majorEastAsia" w:eastAsiaTheme="majorEastAsia" w:hAnsiTheme="majorEastAsia" w:hint="eastAsia"/>
          <w:b/>
          <w:sz w:val="24"/>
          <w:szCs w:val="24"/>
        </w:rPr>
        <w:t>温馨提醒及</w:t>
      </w:r>
      <w:r w:rsidR="00792815">
        <w:rPr>
          <w:rFonts w:asciiTheme="majorEastAsia" w:eastAsiaTheme="majorEastAsia" w:hAnsiTheme="majorEastAsia" w:hint="eastAsia"/>
          <w:b/>
          <w:sz w:val="24"/>
          <w:szCs w:val="24"/>
        </w:rPr>
        <w:t xml:space="preserve">注意事项： 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1.</w:t>
      </w:r>
      <w:r w:rsidR="00512E4F">
        <w:rPr>
          <w:rFonts w:asciiTheme="majorEastAsia" w:eastAsiaTheme="majorEastAsia" w:hAnsiTheme="majorEastAsia" w:hint="eastAsia"/>
          <w:kern w:val="0"/>
          <w:sz w:val="24"/>
          <w:szCs w:val="24"/>
        </w:rPr>
        <w:t>学生须在规定时间内填报志愿，提</w:t>
      </w:r>
      <w:r w:rsidR="0063360A">
        <w:rPr>
          <w:rFonts w:asciiTheme="majorEastAsia" w:eastAsiaTheme="majorEastAsia" w:hAnsiTheme="majorEastAsia" w:hint="eastAsia"/>
          <w:kern w:val="0"/>
          <w:sz w:val="24"/>
          <w:szCs w:val="24"/>
        </w:rPr>
        <w:t>交</w:t>
      </w:r>
      <w:r w:rsidR="00512E4F">
        <w:rPr>
          <w:rFonts w:asciiTheme="majorEastAsia" w:eastAsiaTheme="majorEastAsia" w:hAnsiTheme="majorEastAsia" w:hint="eastAsia"/>
          <w:kern w:val="0"/>
          <w:sz w:val="24"/>
          <w:szCs w:val="24"/>
        </w:rPr>
        <w:t>申请</w:t>
      </w:r>
      <w:r w:rsidR="0063360A">
        <w:rPr>
          <w:rFonts w:asciiTheme="majorEastAsia" w:eastAsiaTheme="majorEastAsia" w:hAnsiTheme="majorEastAsia" w:hint="eastAsia"/>
          <w:kern w:val="0"/>
          <w:sz w:val="24"/>
          <w:szCs w:val="24"/>
        </w:rPr>
        <w:t>表</w:t>
      </w:r>
      <w:r w:rsidR="00792815">
        <w:rPr>
          <w:rFonts w:asciiTheme="majorEastAsia" w:eastAsiaTheme="majorEastAsia" w:hAnsiTheme="majorEastAsia" w:hint="eastAsia"/>
          <w:kern w:val="0"/>
          <w:sz w:val="24"/>
          <w:szCs w:val="24"/>
        </w:rPr>
        <w:t>，逾期一律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视作自动放弃</w:t>
      </w:r>
      <w:r w:rsidR="00512E4F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  <w:r w:rsidR="004800DC">
        <w:rPr>
          <w:rFonts w:asciiTheme="majorEastAsia" w:eastAsiaTheme="majorEastAsia" w:hAnsiTheme="majorEastAsia" w:hint="eastAsia"/>
          <w:kern w:val="0"/>
          <w:sz w:val="24"/>
          <w:szCs w:val="24"/>
        </w:rPr>
        <w:t>申请转专业前，请提前了解申请转入专业的人才培养方案，比对专业间的具体课程，更利于转入后的学习。</w:t>
      </w:r>
      <w:r w:rsidR="00F16AF6" w:rsidRPr="00F16AF6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特别注意：</w:t>
      </w:r>
      <w:r w:rsidR="00F16AF6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2018级的课程补修需要到临安校区进行。</w:t>
      </w:r>
    </w:p>
    <w:p w:rsidR="00B57441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2.</w:t>
      </w:r>
      <w:r w:rsidR="0063360A">
        <w:rPr>
          <w:rFonts w:asciiTheme="majorEastAsia" w:eastAsiaTheme="majorEastAsia" w:hAnsiTheme="majorEastAsia" w:hint="eastAsia"/>
          <w:kern w:val="0"/>
          <w:sz w:val="24"/>
          <w:szCs w:val="24"/>
        </w:rPr>
        <w:t>学生须携带身份证、学生证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进入考场区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3.</w:t>
      </w:r>
      <w:r w:rsidR="00512E4F" w:rsidRPr="0044782B">
        <w:rPr>
          <w:rFonts w:asciiTheme="majorEastAsia" w:eastAsiaTheme="majorEastAsia" w:hAnsiTheme="majorEastAsia" w:hint="eastAsia"/>
          <w:kern w:val="0"/>
          <w:sz w:val="24"/>
          <w:szCs w:val="24"/>
        </w:rPr>
        <w:t>学生迟到10分钟作为放弃资格处理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4.</w:t>
      </w:r>
      <w:r w:rsidR="00512E4F" w:rsidRPr="0044782B">
        <w:rPr>
          <w:rFonts w:asciiTheme="majorEastAsia" w:eastAsiaTheme="majorEastAsia" w:hAnsiTheme="majorEastAsia" w:hint="eastAsia"/>
          <w:kern w:val="0"/>
          <w:sz w:val="24"/>
          <w:szCs w:val="24"/>
        </w:rPr>
        <w:t>学生</w:t>
      </w:r>
      <w:r w:rsidR="000177E3">
        <w:rPr>
          <w:rFonts w:asciiTheme="majorEastAsia" w:eastAsiaTheme="majorEastAsia" w:hAnsiTheme="majorEastAsia" w:hint="eastAsia"/>
          <w:kern w:val="0"/>
          <w:sz w:val="24"/>
          <w:szCs w:val="24"/>
        </w:rPr>
        <w:t>不得带入手机</w:t>
      </w:r>
      <w:r w:rsidR="00F16AF6">
        <w:rPr>
          <w:rFonts w:asciiTheme="majorEastAsia" w:eastAsiaTheme="majorEastAsia" w:hAnsiTheme="majorEastAsia" w:hint="eastAsia"/>
          <w:kern w:val="0"/>
          <w:sz w:val="24"/>
          <w:szCs w:val="24"/>
        </w:rPr>
        <w:t>、有通话功能的手表</w:t>
      </w:r>
      <w:r w:rsidR="000177E3">
        <w:rPr>
          <w:rFonts w:asciiTheme="majorEastAsia" w:eastAsiaTheme="majorEastAsia" w:hAnsiTheme="majorEastAsia" w:hint="eastAsia"/>
          <w:kern w:val="0"/>
          <w:sz w:val="24"/>
          <w:szCs w:val="24"/>
        </w:rPr>
        <w:t>等一切通讯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设备进入考试区。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5.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学生一律穿白大褂，身上不得有任何提示身份的物品出现；面测过程中不得透露学生姓名</w:t>
      </w:r>
      <w:r w:rsidR="000177E3">
        <w:rPr>
          <w:rFonts w:asciiTheme="majorEastAsia" w:eastAsiaTheme="majorEastAsia" w:hAnsiTheme="majorEastAsia" w:hint="eastAsia"/>
          <w:kern w:val="0"/>
          <w:sz w:val="24"/>
          <w:szCs w:val="24"/>
        </w:rPr>
        <w:t>、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班级</w:t>
      </w:r>
      <w:r w:rsidR="000177E3">
        <w:rPr>
          <w:rFonts w:asciiTheme="majorEastAsia" w:eastAsiaTheme="majorEastAsia" w:hAnsiTheme="majorEastAsia" w:hint="eastAsia"/>
          <w:kern w:val="0"/>
          <w:sz w:val="24"/>
          <w:szCs w:val="24"/>
        </w:rPr>
        <w:t>、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学号及亲属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等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相关身份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信息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6.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每位学生</w:t>
      </w:r>
      <w:r w:rsidR="00F3060C" w:rsidRPr="004C7744">
        <w:rPr>
          <w:rFonts w:asciiTheme="majorEastAsia" w:eastAsiaTheme="majorEastAsia" w:hAnsiTheme="majorEastAsia" w:hint="eastAsia"/>
          <w:kern w:val="0"/>
          <w:sz w:val="24"/>
          <w:szCs w:val="24"/>
        </w:rPr>
        <w:t>在1</w:t>
      </w:r>
      <w:r w:rsidR="004C7744" w:rsidRPr="004C7744">
        <w:rPr>
          <w:rFonts w:asciiTheme="majorEastAsia" w:eastAsiaTheme="majorEastAsia" w:hAnsiTheme="majorEastAsia" w:hint="eastAsia"/>
          <w:kern w:val="0"/>
          <w:sz w:val="24"/>
          <w:szCs w:val="24"/>
        </w:rPr>
        <w:t>0</w:t>
      </w:r>
      <w:r w:rsidR="00F3060C" w:rsidRPr="004C7744">
        <w:rPr>
          <w:rFonts w:asciiTheme="majorEastAsia" w:eastAsiaTheme="majorEastAsia" w:hAnsiTheme="majorEastAsia" w:hint="eastAsia"/>
          <w:kern w:val="0"/>
          <w:sz w:val="24"/>
          <w:szCs w:val="24"/>
        </w:rPr>
        <w:t>分钟内完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成面测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7.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面测结束后学生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马上离开考试区</w:t>
      </w:r>
      <w:r w:rsidR="00512E4F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22277B" w:rsidRPr="00512E4F" w:rsidRDefault="0022277B" w:rsidP="0022277B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lastRenderedPageBreak/>
        <w:t xml:space="preserve"> 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8.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学生提交材料如有弄虚作假或者违反以上</w:t>
      </w:r>
      <w:r w:rsidR="001F18E5">
        <w:rPr>
          <w:rFonts w:asciiTheme="majorEastAsia" w:eastAsiaTheme="majorEastAsia" w:hAnsiTheme="majorEastAsia" w:hint="eastAsia"/>
          <w:kern w:val="0"/>
          <w:sz w:val="24"/>
          <w:szCs w:val="24"/>
        </w:rPr>
        <w:t>规定者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，一律取消转专业资格。</w:t>
      </w:r>
    </w:p>
    <w:p w:rsidR="008A1D96" w:rsidRDefault="00C6459F" w:rsidP="008A1D96">
      <w:pPr>
        <w:spacing w:line="360" w:lineRule="auto"/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四</w:t>
      </w:r>
      <w:r w:rsidR="00572DFE" w:rsidRPr="003C4F09">
        <w:rPr>
          <w:rFonts w:asciiTheme="majorEastAsia" w:eastAsiaTheme="majorEastAsia" w:hAnsiTheme="majorEastAsia" w:hint="eastAsia"/>
          <w:b/>
          <w:sz w:val="24"/>
          <w:szCs w:val="24"/>
        </w:rPr>
        <w:t>、申诉处理</w:t>
      </w:r>
    </w:p>
    <w:p w:rsidR="008A1D96" w:rsidRDefault="00572DFE" w:rsidP="008A1D96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3C4F09">
        <w:rPr>
          <w:rFonts w:asciiTheme="majorEastAsia" w:eastAsiaTheme="majorEastAsia" w:hAnsiTheme="majorEastAsia" w:hint="eastAsia"/>
          <w:sz w:val="24"/>
          <w:szCs w:val="24"/>
        </w:rPr>
        <w:t>1.学生如对转专业结果存在异议，须在公示期间以书面形式向</w:t>
      </w:r>
      <w:r w:rsidR="00A74C17">
        <w:rPr>
          <w:rFonts w:asciiTheme="majorEastAsia" w:eastAsiaTheme="majorEastAsia" w:hAnsiTheme="majorEastAsia" w:hint="eastAsia"/>
          <w:sz w:val="24"/>
          <w:szCs w:val="24"/>
        </w:rPr>
        <w:t>学校</w:t>
      </w:r>
      <w:r w:rsidR="0083314C">
        <w:rPr>
          <w:rFonts w:asciiTheme="majorEastAsia" w:eastAsiaTheme="majorEastAsia" w:hAnsiTheme="majorEastAsia" w:hint="eastAsia"/>
          <w:sz w:val="24"/>
          <w:szCs w:val="24"/>
        </w:rPr>
        <w:t>学生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申诉</w:t>
      </w:r>
      <w:r w:rsidR="0083314C">
        <w:rPr>
          <w:rFonts w:asciiTheme="majorEastAsia" w:eastAsiaTheme="majorEastAsia" w:hAnsiTheme="majorEastAsia" w:hint="eastAsia"/>
          <w:sz w:val="24"/>
          <w:szCs w:val="24"/>
        </w:rPr>
        <w:t>处理</w:t>
      </w:r>
      <w:r w:rsidR="00A74C17">
        <w:rPr>
          <w:rFonts w:asciiTheme="majorEastAsia" w:eastAsiaTheme="majorEastAsia" w:hAnsiTheme="majorEastAsia" w:hint="eastAsia"/>
          <w:sz w:val="24"/>
          <w:szCs w:val="24"/>
        </w:rPr>
        <w:t>委员会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提出申诉。</w:t>
      </w:r>
    </w:p>
    <w:p w:rsidR="00572DFE" w:rsidRPr="003C4F09" w:rsidRDefault="00572DFE" w:rsidP="008A1D96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3C4F09">
        <w:rPr>
          <w:rFonts w:asciiTheme="majorEastAsia" w:eastAsiaTheme="majorEastAsia" w:hAnsiTheme="majorEastAsia" w:hint="eastAsia"/>
          <w:sz w:val="24"/>
          <w:szCs w:val="24"/>
        </w:rPr>
        <w:t>2.申诉</w:t>
      </w:r>
      <w:r w:rsidR="0083314C">
        <w:rPr>
          <w:rFonts w:asciiTheme="majorEastAsia" w:eastAsiaTheme="majorEastAsia" w:hAnsiTheme="majorEastAsia" w:hint="eastAsia"/>
          <w:sz w:val="24"/>
          <w:szCs w:val="24"/>
        </w:rPr>
        <w:t>处理</w:t>
      </w:r>
      <w:r w:rsidR="00A74C17">
        <w:rPr>
          <w:rFonts w:asciiTheme="majorEastAsia" w:eastAsiaTheme="majorEastAsia" w:hAnsiTheme="majorEastAsia" w:hint="eastAsia"/>
          <w:sz w:val="24"/>
          <w:szCs w:val="24"/>
        </w:rPr>
        <w:t>委员会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在</w:t>
      </w:r>
      <w:r w:rsidR="00677808">
        <w:rPr>
          <w:rFonts w:asciiTheme="majorEastAsia" w:eastAsiaTheme="majorEastAsia" w:hAnsiTheme="majorEastAsia" w:hint="eastAsia"/>
          <w:sz w:val="24"/>
          <w:szCs w:val="24"/>
        </w:rPr>
        <w:t>三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个工作日内</w:t>
      </w:r>
      <w:r w:rsidR="00103AE6">
        <w:rPr>
          <w:rFonts w:asciiTheme="majorEastAsia" w:eastAsiaTheme="majorEastAsia" w:hAnsiTheme="majorEastAsia" w:hint="eastAsia"/>
          <w:sz w:val="24"/>
          <w:szCs w:val="24"/>
        </w:rPr>
        <w:t>予以回复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sectPr w:rsidR="00572DFE" w:rsidRPr="003C4F09" w:rsidSect="00512E4F">
      <w:pgSz w:w="11907" w:h="16839" w:code="9"/>
      <w:pgMar w:top="1361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0B4" w:rsidRDefault="003900B4" w:rsidP="0026259B">
      <w:r>
        <w:separator/>
      </w:r>
    </w:p>
  </w:endnote>
  <w:endnote w:type="continuationSeparator" w:id="1">
    <w:p w:rsidR="003900B4" w:rsidRDefault="003900B4" w:rsidP="00262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0B4" w:rsidRDefault="003900B4" w:rsidP="0026259B">
      <w:r>
        <w:separator/>
      </w:r>
    </w:p>
  </w:footnote>
  <w:footnote w:type="continuationSeparator" w:id="1">
    <w:p w:rsidR="003900B4" w:rsidRDefault="003900B4" w:rsidP="002625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4571"/>
    <w:multiLevelType w:val="hybridMultilevel"/>
    <w:tmpl w:val="1116D466"/>
    <w:lvl w:ilvl="0" w:tplc="9E0A8350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24C8335E"/>
    <w:multiLevelType w:val="hybridMultilevel"/>
    <w:tmpl w:val="1A6E5410"/>
    <w:lvl w:ilvl="0" w:tplc="E1DA14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629251D"/>
    <w:multiLevelType w:val="hybridMultilevel"/>
    <w:tmpl w:val="E41A5826"/>
    <w:lvl w:ilvl="0" w:tplc="5FAA7EDA">
      <w:start w:val="1"/>
      <w:numFmt w:val="decimal"/>
      <w:lvlText w:val="（%1）"/>
      <w:lvlJc w:val="left"/>
      <w:pPr>
        <w:ind w:left="29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70" w:hanging="420"/>
      </w:pPr>
    </w:lvl>
    <w:lvl w:ilvl="2" w:tplc="0409001B" w:tentative="1">
      <w:start w:val="1"/>
      <w:numFmt w:val="lowerRoman"/>
      <w:lvlText w:val="%3."/>
      <w:lvlJc w:val="right"/>
      <w:pPr>
        <w:ind w:left="3490" w:hanging="420"/>
      </w:pPr>
    </w:lvl>
    <w:lvl w:ilvl="3" w:tplc="0409000F" w:tentative="1">
      <w:start w:val="1"/>
      <w:numFmt w:val="decimal"/>
      <w:lvlText w:val="%4."/>
      <w:lvlJc w:val="left"/>
      <w:pPr>
        <w:ind w:left="3910" w:hanging="420"/>
      </w:pPr>
    </w:lvl>
    <w:lvl w:ilvl="4" w:tplc="04090019" w:tentative="1">
      <w:start w:val="1"/>
      <w:numFmt w:val="lowerLetter"/>
      <w:lvlText w:val="%5)"/>
      <w:lvlJc w:val="left"/>
      <w:pPr>
        <w:ind w:left="4330" w:hanging="420"/>
      </w:pPr>
    </w:lvl>
    <w:lvl w:ilvl="5" w:tplc="0409001B" w:tentative="1">
      <w:start w:val="1"/>
      <w:numFmt w:val="lowerRoman"/>
      <w:lvlText w:val="%6."/>
      <w:lvlJc w:val="right"/>
      <w:pPr>
        <w:ind w:left="4750" w:hanging="420"/>
      </w:pPr>
    </w:lvl>
    <w:lvl w:ilvl="6" w:tplc="0409000F" w:tentative="1">
      <w:start w:val="1"/>
      <w:numFmt w:val="decimal"/>
      <w:lvlText w:val="%7."/>
      <w:lvlJc w:val="left"/>
      <w:pPr>
        <w:ind w:left="5170" w:hanging="420"/>
      </w:pPr>
    </w:lvl>
    <w:lvl w:ilvl="7" w:tplc="04090019" w:tentative="1">
      <w:start w:val="1"/>
      <w:numFmt w:val="lowerLetter"/>
      <w:lvlText w:val="%8)"/>
      <w:lvlJc w:val="left"/>
      <w:pPr>
        <w:ind w:left="5590" w:hanging="420"/>
      </w:pPr>
    </w:lvl>
    <w:lvl w:ilvl="8" w:tplc="0409001B" w:tentative="1">
      <w:start w:val="1"/>
      <w:numFmt w:val="lowerRoman"/>
      <w:lvlText w:val="%9."/>
      <w:lvlJc w:val="right"/>
      <w:pPr>
        <w:ind w:left="6010" w:hanging="420"/>
      </w:pPr>
    </w:lvl>
  </w:abstractNum>
  <w:abstractNum w:abstractNumId="3">
    <w:nsid w:val="2A566A03"/>
    <w:multiLevelType w:val="hybridMultilevel"/>
    <w:tmpl w:val="8F149B94"/>
    <w:lvl w:ilvl="0" w:tplc="01AC86A0">
      <w:start w:val="1"/>
      <w:numFmt w:val="decimal"/>
      <w:lvlText w:val="（%1）"/>
      <w:lvlJc w:val="left"/>
      <w:pPr>
        <w:ind w:left="25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660" w:hanging="420"/>
      </w:pPr>
    </w:lvl>
    <w:lvl w:ilvl="2" w:tplc="0409001B" w:tentative="1">
      <w:start w:val="1"/>
      <w:numFmt w:val="lowerRoman"/>
      <w:lvlText w:val="%3."/>
      <w:lvlJc w:val="right"/>
      <w:pPr>
        <w:ind w:left="3080" w:hanging="420"/>
      </w:pPr>
    </w:lvl>
    <w:lvl w:ilvl="3" w:tplc="0409000F" w:tentative="1">
      <w:start w:val="1"/>
      <w:numFmt w:val="decimal"/>
      <w:lvlText w:val="%4."/>
      <w:lvlJc w:val="left"/>
      <w:pPr>
        <w:ind w:left="3500" w:hanging="420"/>
      </w:pPr>
    </w:lvl>
    <w:lvl w:ilvl="4" w:tplc="04090019" w:tentative="1">
      <w:start w:val="1"/>
      <w:numFmt w:val="lowerLetter"/>
      <w:lvlText w:val="%5)"/>
      <w:lvlJc w:val="left"/>
      <w:pPr>
        <w:ind w:left="3920" w:hanging="420"/>
      </w:pPr>
    </w:lvl>
    <w:lvl w:ilvl="5" w:tplc="0409001B" w:tentative="1">
      <w:start w:val="1"/>
      <w:numFmt w:val="lowerRoman"/>
      <w:lvlText w:val="%6."/>
      <w:lvlJc w:val="right"/>
      <w:pPr>
        <w:ind w:left="4340" w:hanging="420"/>
      </w:pPr>
    </w:lvl>
    <w:lvl w:ilvl="6" w:tplc="0409000F" w:tentative="1">
      <w:start w:val="1"/>
      <w:numFmt w:val="decimal"/>
      <w:lvlText w:val="%7."/>
      <w:lvlJc w:val="left"/>
      <w:pPr>
        <w:ind w:left="4760" w:hanging="420"/>
      </w:pPr>
    </w:lvl>
    <w:lvl w:ilvl="7" w:tplc="04090019" w:tentative="1">
      <w:start w:val="1"/>
      <w:numFmt w:val="lowerLetter"/>
      <w:lvlText w:val="%8)"/>
      <w:lvlJc w:val="left"/>
      <w:pPr>
        <w:ind w:left="5180" w:hanging="420"/>
      </w:pPr>
    </w:lvl>
    <w:lvl w:ilvl="8" w:tplc="0409001B" w:tentative="1">
      <w:start w:val="1"/>
      <w:numFmt w:val="lowerRoman"/>
      <w:lvlText w:val="%9."/>
      <w:lvlJc w:val="right"/>
      <w:pPr>
        <w:ind w:left="5600" w:hanging="420"/>
      </w:pPr>
    </w:lvl>
  </w:abstractNum>
  <w:abstractNum w:abstractNumId="4">
    <w:nsid w:val="56E27D22"/>
    <w:multiLevelType w:val="singleLevel"/>
    <w:tmpl w:val="56E27D22"/>
    <w:lvl w:ilvl="0">
      <w:start w:val="1"/>
      <w:numFmt w:val="decimal"/>
      <w:suff w:val="nothing"/>
      <w:lvlText w:val="%1."/>
      <w:lvlJc w:val="left"/>
    </w:lvl>
  </w:abstractNum>
  <w:abstractNum w:abstractNumId="5">
    <w:nsid w:val="65A52FF6"/>
    <w:multiLevelType w:val="hybridMultilevel"/>
    <w:tmpl w:val="62188CB4"/>
    <w:lvl w:ilvl="0" w:tplc="5F603A8C">
      <w:start w:val="2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66E23BB6"/>
    <w:multiLevelType w:val="hybridMultilevel"/>
    <w:tmpl w:val="BF2A2042"/>
    <w:lvl w:ilvl="0" w:tplc="93B62500">
      <w:start w:val="1"/>
      <w:numFmt w:val="japaneseCounting"/>
      <w:lvlText w:val="%1、"/>
      <w:lvlJc w:val="left"/>
      <w:pPr>
        <w:ind w:left="1840" w:hanging="720"/>
      </w:pPr>
      <w:rPr>
        <w:rFonts w:ascii="宋体" w:hAnsi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abstractNum w:abstractNumId="7">
    <w:nsid w:val="6D4E2AB1"/>
    <w:multiLevelType w:val="hybridMultilevel"/>
    <w:tmpl w:val="08F4D8CC"/>
    <w:lvl w:ilvl="0" w:tplc="B1743474">
      <w:start w:val="1"/>
      <w:numFmt w:val="decimal"/>
      <w:lvlText w:val="（%1）"/>
      <w:lvlJc w:val="left"/>
      <w:pPr>
        <w:ind w:left="25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8">
    <w:nsid w:val="70024D78"/>
    <w:multiLevelType w:val="hybridMultilevel"/>
    <w:tmpl w:val="65DC3D56"/>
    <w:lvl w:ilvl="0" w:tplc="276CBB6A">
      <w:start w:val="3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7E1A0146"/>
    <w:multiLevelType w:val="hybridMultilevel"/>
    <w:tmpl w:val="A9F0D63A"/>
    <w:lvl w:ilvl="0" w:tplc="89EE1826">
      <w:start w:val="1"/>
      <w:numFmt w:val="japaneseCounting"/>
      <w:lvlText w:val="%1、"/>
      <w:lvlJc w:val="left"/>
      <w:pPr>
        <w:ind w:left="106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TongTianDi">
    <w15:presenceInfo w15:providerId="None" w15:userId="XiTongTianD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E69"/>
    <w:rsid w:val="00005B95"/>
    <w:rsid w:val="000177E3"/>
    <w:rsid w:val="00022F84"/>
    <w:rsid w:val="00026FE8"/>
    <w:rsid w:val="00031A45"/>
    <w:rsid w:val="00033026"/>
    <w:rsid w:val="0003524F"/>
    <w:rsid w:val="000610F1"/>
    <w:rsid w:val="000A515E"/>
    <w:rsid w:val="000D2D9F"/>
    <w:rsid w:val="000E1F4D"/>
    <w:rsid w:val="000E46B5"/>
    <w:rsid w:val="000F7DA4"/>
    <w:rsid w:val="000F7E3A"/>
    <w:rsid w:val="00103AE6"/>
    <w:rsid w:val="00115972"/>
    <w:rsid w:val="00116808"/>
    <w:rsid w:val="00142E42"/>
    <w:rsid w:val="00146990"/>
    <w:rsid w:val="00152897"/>
    <w:rsid w:val="0015540A"/>
    <w:rsid w:val="00165DE6"/>
    <w:rsid w:val="00177AD3"/>
    <w:rsid w:val="00187101"/>
    <w:rsid w:val="0019154D"/>
    <w:rsid w:val="001A5254"/>
    <w:rsid w:val="001C6623"/>
    <w:rsid w:val="001D0560"/>
    <w:rsid w:val="001D1BF9"/>
    <w:rsid w:val="001D628A"/>
    <w:rsid w:val="001E2C94"/>
    <w:rsid w:val="001E7FAA"/>
    <w:rsid w:val="001F18E5"/>
    <w:rsid w:val="00205F73"/>
    <w:rsid w:val="0022277B"/>
    <w:rsid w:val="00227D79"/>
    <w:rsid w:val="0023442C"/>
    <w:rsid w:val="002416E1"/>
    <w:rsid w:val="0026259B"/>
    <w:rsid w:val="002642D2"/>
    <w:rsid w:val="002A1D8B"/>
    <w:rsid w:val="002C21D2"/>
    <w:rsid w:val="002C3A5F"/>
    <w:rsid w:val="002D35F9"/>
    <w:rsid w:val="002E1D74"/>
    <w:rsid w:val="00322AED"/>
    <w:rsid w:val="00336DEB"/>
    <w:rsid w:val="0034092A"/>
    <w:rsid w:val="00341001"/>
    <w:rsid w:val="00345195"/>
    <w:rsid w:val="00362831"/>
    <w:rsid w:val="00365DA4"/>
    <w:rsid w:val="003716B5"/>
    <w:rsid w:val="00380DD1"/>
    <w:rsid w:val="00382CED"/>
    <w:rsid w:val="00384557"/>
    <w:rsid w:val="003851FF"/>
    <w:rsid w:val="003900B4"/>
    <w:rsid w:val="00396EC3"/>
    <w:rsid w:val="003A3ED9"/>
    <w:rsid w:val="003A3EF7"/>
    <w:rsid w:val="003A7664"/>
    <w:rsid w:val="003B6E76"/>
    <w:rsid w:val="003C4F09"/>
    <w:rsid w:val="003F70F9"/>
    <w:rsid w:val="00404A9C"/>
    <w:rsid w:val="0044782B"/>
    <w:rsid w:val="0046074B"/>
    <w:rsid w:val="00463208"/>
    <w:rsid w:val="00471E53"/>
    <w:rsid w:val="004800DC"/>
    <w:rsid w:val="004865FB"/>
    <w:rsid w:val="004A51BA"/>
    <w:rsid w:val="004C75FC"/>
    <w:rsid w:val="004C7744"/>
    <w:rsid w:val="004D1E7C"/>
    <w:rsid w:val="00506371"/>
    <w:rsid w:val="00512E4F"/>
    <w:rsid w:val="00530FA6"/>
    <w:rsid w:val="00543D35"/>
    <w:rsid w:val="005552E9"/>
    <w:rsid w:val="005556E8"/>
    <w:rsid w:val="00572DFE"/>
    <w:rsid w:val="00581C04"/>
    <w:rsid w:val="00596ED5"/>
    <w:rsid w:val="005A61C2"/>
    <w:rsid w:val="005B5503"/>
    <w:rsid w:val="005C7382"/>
    <w:rsid w:val="005C7FAC"/>
    <w:rsid w:val="00604003"/>
    <w:rsid w:val="00614801"/>
    <w:rsid w:val="006211D0"/>
    <w:rsid w:val="0063360A"/>
    <w:rsid w:val="00665F32"/>
    <w:rsid w:val="00675C9C"/>
    <w:rsid w:val="00677808"/>
    <w:rsid w:val="00677FC4"/>
    <w:rsid w:val="00684F9D"/>
    <w:rsid w:val="006A7FE4"/>
    <w:rsid w:val="006B22AF"/>
    <w:rsid w:val="006B4756"/>
    <w:rsid w:val="006E1BD8"/>
    <w:rsid w:val="006E2B6C"/>
    <w:rsid w:val="006E43F8"/>
    <w:rsid w:val="006F2DD4"/>
    <w:rsid w:val="00705127"/>
    <w:rsid w:val="00745CB3"/>
    <w:rsid w:val="00755412"/>
    <w:rsid w:val="00762032"/>
    <w:rsid w:val="00767F7A"/>
    <w:rsid w:val="00771578"/>
    <w:rsid w:val="00771CC8"/>
    <w:rsid w:val="00792815"/>
    <w:rsid w:val="007A25A3"/>
    <w:rsid w:val="007A2D81"/>
    <w:rsid w:val="007A59BD"/>
    <w:rsid w:val="007B5C13"/>
    <w:rsid w:val="007C641A"/>
    <w:rsid w:val="00814E35"/>
    <w:rsid w:val="00823010"/>
    <w:rsid w:val="0082530A"/>
    <w:rsid w:val="0083188B"/>
    <w:rsid w:val="0083314C"/>
    <w:rsid w:val="00833A12"/>
    <w:rsid w:val="00842A9C"/>
    <w:rsid w:val="008860CA"/>
    <w:rsid w:val="008A1D96"/>
    <w:rsid w:val="008A580A"/>
    <w:rsid w:val="008E7051"/>
    <w:rsid w:val="008E7E2E"/>
    <w:rsid w:val="008F16F1"/>
    <w:rsid w:val="00907AE8"/>
    <w:rsid w:val="009156FA"/>
    <w:rsid w:val="00965A06"/>
    <w:rsid w:val="0097126C"/>
    <w:rsid w:val="00982591"/>
    <w:rsid w:val="009B2850"/>
    <w:rsid w:val="009E2CE4"/>
    <w:rsid w:val="00A108BF"/>
    <w:rsid w:val="00A232F0"/>
    <w:rsid w:val="00A3352B"/>
    <w:rsid w:val="00A40406"/>
    <w:rsid w:val="00A46D1C"/>
    <w:rsid w:val="00A513E0"/>
    <w:rsid w:val="00A5245A"/>
    <w:rsid w:val="00A56FB0"/>
    <w:rsid w:val="00A65E1A"/>
    <w:rsid w:val="00A74C17"/>
    <w:rsid w:val="00A831F2"/>
    <w:rsid w:val="00A914EF"/>
    <w:rsid w:val="00AB4F61"/>
    <w:rsid w:val="00AC74E2"/>
    <w:rsid w:val="00AD3E5B"/>
    <w:rsid w:val="00AE0AC3"/>
    <w:rsid w:val="00B039B0"/>
    <w:rsid w:val="00B0661C"/>
    <w:rsid w:val="00B45CEB"/>
    <w:rsid w:val="00B57441"/>
    <w:rsid w:val="00B66B29"/>
    <w:rsid w:val="00B821A7"/>
    <w:rsid w:val="00BA265B"/>
    <w:rsid w:val="00BA6DC2"/>
    <w:rsid w:val="00BB0698"/>
    <w:rsid w:val="00BB6CA9"/>
    <w:rsid w:val="00BF18B7"/>
    <w:rsid w:val="00BF20E5"/>
    <w:rsid w:val="00C0201B"/>
    <w:rsid w:val="00C03ACB"/>
    <w:rsid w:val="00C437F0"/>
    <w:rsid w:val="00C56123"/>
    <w:rsid w:val="00C619E0"/>
    <w:rsid w:val="00C6459F"/>
    <w:rsid w:val="00C64B04"/>
    <w:rsid w:val="00C678D1"/>
    <w:rsid w:val="00CA5E2A"/>
    <w:rsid w:val="00CA7C64"/>
    <w:rsid w:val="00CB7E69"/>
    <w:rsid w:val="00CC571D"/>
    <w:rsid w:val="00CE71C7"/>
    <w:rsid w:val="00CF3DC7"/>
    <w:rsid w:val="00CF6FE3"/>
    <w:rsid w:val="00D356DC"/>
    <w:rsid w:val="00D54D93"/>
    <w:rsid w:val="00D75430"/>
    <w:rsid w:val="00D92001"/>
    <w:rsid w:val="00DC0473"/>
    <w:rsid w:val="00DC304D"/>
    <w:rsid w:val="00DD556E"/>
    <w:rsid w:val="00DF158D"/>
    <w:rsid w:val="00DF4D35"/>
    <w:rsid w:val="00E06585"/>
    <w:rsid w:val="00E07974"/>
    <w:rsid w:val="00E147FD"/>
    <w:rsid w:val="00E20DB6"/>
    <w:rsid w:val="00E32A2F"/>
    <w:rsid w:val="00E36761"/>
    <w:rsid w:val="00E61385"/>
    <w:rsid w:val="00E62419"/>
    <w:rsid w:val="00E96B84"/>
    <w:rsid w:val="00EA02F7"/>
    <w:rsid w:val="00EB5343"/>
    <w:rsid w:val="00EB591D"/>
    <w:rsid w:val="00EB5E45"/>
    <w:rsid w:val="00ED2EAE"/>
    <w:rsid w:val="00ED4A31"/>
    <w:rsid w:val="00EF246A"/>
    <w:rsid w:val="00F16AF6"/>
    <w:rsid w:val="00F3060C"/>
    <w:rsid w:val="00F375BB"/>
    <w:rsid w:val="00F43755"/>
    <w:rsid w:val="00F51470"/>
    <w:rsid w:val="00F726F7"/>
    <w:rsid w:val="00F76D89"/>
    <w:rsid w:val="00F87CF3"/>
    <w:rsid w:val="00F928A9"/>
    <w:rsid w:val="00F956E3"/>
    <w:rsid w:val="00FA46B9"/>
    <w:rsid w:val="00FA598C"/>
    <w:rsid w:val="00FB43D9"/>
    <w:rsid w:val="00FD1D16"/>
    <w:rsid w:val="00FE449C"/>
    <w:rsid w:val="00FF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fontnormal">
    <w:name w:val="edit_font_normal"/>
    <w:rsid w:val="001E2C94"/>
    <w:rPr>
      <w:rFonts w:ascii="Times New Roman" w:hAnsi="Times New Roman" w:cs="Times New Roman" w:hint="default"/>
    </w:rPr>
  </w:style>
  <w:style w:type="paragraph" w:styleId="a3">
    <w:name w:val="header"/>
    <w:basedOn w:val="a"/>
    <w:link w:val="Char"/>
    <w:uiPriority w:val="99"/>
    <w:unhideWhenUsed/>
    <w:rsid w:val="00262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52897"/>
    <w:pPr>
      <w:ind w:firstLineChars="200" w:firstLine="420"/>
    </w:pPr>
  </w:style>
  <w:style w:type="table" w:styleId="a6">
    <w:name w:val="Table Grid"/>
    <w:basedOn w:val="a1"/>
    <w:uiPriority w:val="59"/>
    <w:rsid w:val="00B45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96B8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96B84"/>
    <w:rPr>
      <w:rFonts w:ascii="Calibri" w:eastAsia="宋体" w:hAnsi="Calibri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3C4F09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3C4F09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3C4F09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C4F0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C4F09"/>
    <w:rPr>
      <w:rFonts w:ascii="Calibri" w:eastAsia="宋体" w:hAnsi="Calibri" w:cs="Times New Roman"/>
      <w:b/>
      <w:bCs/>
    </w:rPr>
  </w:style>
  <w:style w:type="character" w:styleId="ab">
    <w:name w:val="Hyperlink"/>
    <w:basedOn w:val="a0"/>
    <w:uiPriority w:val="99"/>
    <w:unhideWhenUsed/>
    <w:rsid w:val="00825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fontnormal">
    <w:name w:val="edit_font_normal"/>
    <w:rsid w:val="001E2C94"/>
    <w:rPr>
      <w:rFonts w:ascii="Times New Roman" w:hAnsi="Times New Roman" w:cs="Times New Roman" w:hint="default"/>
    </w:rPr>
  </w:style>
  <w:style w:type="paragraph" w:styleId="a3">
    <w:name w:val="header"/>
    <w:basedOn w:val="a"/>
    <w:link w:val="Char"/>
    <w:uiPriority w:val="99"/>
    <w:unhideWhenUsed/>
    <w:rsid w:val="00262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52897"/>
    <w:pPr>
      <w:ind w:firstLineChars="200" w:firstLine="420"/>
    </w:pPr>
  </w:style>
  <w:style w:type="table" w:styleId="a6">
    <w:name w:val="Table Grid"/>
    <w:basedOn w:val="a1"/>
    <w:uiPriority w:val="59"/>
    <w:rsid w:val="00B45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96B8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96B84"/>
    <w:rPr>
      <w:rFonts w:ascii="Calibri" w:eastAsia="宋体" w:hAnsi="Calibri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3C4F09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3C4F09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3C4F09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C4F0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C4F09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3E3B2-55BE-4326-A47A-1F9495E8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4</Pages>
  <Words>319</Words>
  <Characters>1824</Characters>
  <Application>Microsoft Office Word</Application>
  <DocSecurity>0</DocSecurity>
  <Lines>15</Lines>
  <Paragraphs>4</Paragraphs>
  <ScaleCrop>false</ScaleCrop>
  <Company>Sky123.Org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费丹华</cp:lastModifiedBy>
  <cp:revision>36</cp:revision>
  <cp:lastPrinted>2018-07-07T03:13:00Z</cp:lastPrinted>
  <dcterms:created xsi:type="dcterms:W3CDTF">2017-01-14T05:26:00Z</dcterms:created>
  <dcterms:modified xsi:type="dcterms:W3CDTF">2018-07-07T05:54:00Z</dcterms:modified>
</cp:coreProperties>
</file>